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BE5DDE" w:rsidP="00460249">
      <w:pPr>
        <w:pStyle w:val="Heading1"/>
      </w:pPr>
      <w:bookmarkStart w:id="0" w:name="_Toc94610314"/>
      <w:bookmarkStart w:id="1" w:name="_Toc98301847"/>
      <w:r w:rsidRPr="00BE5DDE">
        <w:rPr>
          <w:color w:val="2C3034" w:themeColor="text1"/>
          <w:lang w:eastAsia="zh-TW"/>
        </w:rPr>
        <w:pict>
          <v:roundrect id="_x0000_s1026" style="position:absolute;margin-left:2243.1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426E41" w:rsidRPr="00FD57F2" w:rsidRDefault="00426E41"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460249" w:rsidRPr="00584F37">
        <w:rPr>
          <w:color w:val="2C3034" w:themeColor="text1"/>
        </w:rPr>
        <w:t xml:space="preserve">Green Star </w:t>
      </w:r>
      <w:r w:rsidR="00460249" w:rsidRPr="00584F37">
        <w:rPr>
          <w:color w:val="2C3034" w:themeColor="text1"/>
        </w:rPr>
        <w:br/>
        <w:t>Short Report</w:t>
      </w:r>
      <w:r w:rsidR="00460249" w:rsidRPr="00584F37">
        <w:rPr>
          <w:color w:val="2C3034" w:themeColor="text1"/>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35319E" w:rsidRDefault="00460249" w:rsidP="00460249">
      <w:pPr>
        <w:pStyle w:val="BodyText2"/>
        <w:rPr>
          <w:rStyle w:val="DocumentTextbody"/>
        </w:rPr>
      </w:pPr>
      <w:r w:rsidRPr="00FD57F2">
        <w:rPr>
          <w:rStyle w:val="DocumentTextbody"/>
        </w:rPr>
        <w:t xml:space="preserve">Credit: </w:t>
      </w:r>
      <w:r w:rsidR="0035319E" w:rsidRPr="0035319E">
        <w:t>Mat-5 Concrete</w:t>
      </w:r>
      <w:r w:rsidR="0035319E" w:rsidRPr="00FD57F2">
        <w:rPr>
          <w:rStyle w:val="DocumentTextbody"/>
        </w:rPr>
        <w:t xml:space="preserve"> </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0035319E">
        <w:rPr>
          <w:rStyle w:val="DocumentTextbody"/>
        </w:rPr>
        <w:t>3</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sz w:val="22"/>
        </w:rPr>
        <w:t xml:space="preserve"> </w:t>
      </w:r>
      <w:r w:rsidRPr="00420C67">
        <w:rPr>
          <w:rStyle w:val="DocumentTextGreenBold"/>
          <w:color w:val="4CB2B3" w:themeColor="accent4"/>
        </w:rPr>
        <w:t>[1, 2</w:t>
      </w:r>
      <w:r w:rsidR="0035319E">
        <w:rPr>
          <w:rStyle w:val="DocumentTextGreenBold"/>
          <w:color w:val="4CB2B3" w:themeColor="accent4"/>
        </w:rPr>
        <w:t>, 3</w:t>
      </w:r>
      <w:r w:rsidR="00C54859">
        <w:rPr>
          <w:rStyle w:val="DocumentTextGreenBold"/>
          <w:color w:val="4CB2B3" w:themeColor="accent4"/>
        </w:rPr>
        <w:t xml:space="preserve"> or</w:t>
      </w:r>
      <w:r w:rsidRPr="00420C67">
        <w:rPr>
          <w:rStyle w:val="DocumentTextGreenBold"/>
          <w:color w:val="4CB2B3" w:themeColor="accent4"/>
        </w:rPr>
        <w:t>, N/A]</w:t>
      </w:r>
    </w:p>
    <w:p w:rsidR="00460249" w:rsidRDefault="00460249" w:rsidP="00455F5F">
      <w:pPr>
        <w:pStyle w:val="Numberedheading"/>
        <w:numPr>
          <w:ilvl w:val="0"/>
          <w:numId w:val="18"/>
        </w:numPr>
      </w:pPr>
      <w:r>
        <w:t xml:space="preserve">Credit Compliance </w:t>
      </w:r>
    </w:p>
    <w:p w:rsidR="00460249" w:rsidRDefault="00460249" w:rsidP="00873478">
      <w:r>
        <w:t>The following chapters of this template are relevant f</w:t>
      </w:r>
      <w:r w:rsidRPr="00890809">
        <w:t>or projects targeting points for this credit:</w:t>
      </w:r>
      <w:r>
        <w:br/>
      </w:r>
    </w:p>
    <w:p w:rsidR="00460249" w:rsidRDefault="00AC0877" w:rsidP="00455F5F">
      <w:pPr>
        <w:pStyle w:val="Numberedheading"/>
        <w:numPr>
          <w:ilvl w:val="1"/>
          <w:numId w:val="16"/>
        </w:numPr>
        <w:ind w:left="0" w:firstLine="0"/>
      </w:pPr>
      <w:r>
        <w:t>Reduction of Portland cement</w:t>
      </w:r>
    </w:p>
    <w:p w:rsidR="00AC0877" w:rsidRDefault="00AC0877" w:rsidP="00AC0877">
      <w:r>
        <w:t xml:space="preserve">The project has reduced the absolute quantity of Portland cement, as an average across all concrete mixes, by replacing it with supplementary cementitious materials. Based on credit compliance requirements, the project has replaced at least </w:t>
      </w:r>
      <w:r w:rsidRPr="00AC0877">
        <w:rPr>
          <w:color w:val="4CB2B3" w:themeColor="accent4"/>
        </w:rPr>
        <w:t>[30/40%]</w:t>
      </w:r>
      <w:r>
        <w:t xml:space="preserve"> of Portland cement measured by mass across all concrete used in the project compared to the referenc</w:t>
      </w:r>
      <w:r w:rsidR="004371BF">
        <w:t xml:space="preserve">e case as described in Table </w:t>
      </w:r>
      <w:r w:rsidR="00426E41">
        <w:t>2</w:t>
      </w:r>
      <w:r w:rsidR="0037719E">
        <w:t>.</w:t>
      </w:r>
      <w:r>
        <w:t xml:space="preserve"> </w:t>
      </w:r>
    </w:p>
    <w:p w:rsidR="00D32CD4" w:rsidRDefault="00AA165A" w:rsidP="00AC0877">
      <w:r>
        <w:t>Figures used in T</w:t>
      </w:r>
      <w:r w:rsidR="009D02C0">
        <w:t xml:space="preserve">able 1 are used to calculate the amount of Portland cement replaced in the project. </w:t>
      </w:r>
      <w:r>
        <w:rPr>
          <w:color w:val="4CB2B3" w:themeColor="accent4"/>
        </w:rPr>
        <w:t>[Not all/all</w:t>
      </w:r>
      <w:r w:rsidR="009D02C0" w:rsidRPr="009D02C0">
        <w:rPr>
          <w:color w:val="4CB2B3" w:themeColor="accent4"/>
        </w:rPr>
        <w:t>]</w:t>
      </w:r>
      <w:r w:rsidR="009D02C0">
        <w:t xml:space="preserve"> </w:t>
      </w:r>
      <w:r>
        <w:t xml:space="preserve">of the </w:t>
      </w:r>
      <w:r w:rsidR="009D02C0">
        <w:t>concrete mixes used in the project have exac</w:t>
      </w:r>
      <w:r>
        <w:t>tly the same concrete strength grades shown in Table 1</w:t>
      </w:r>
      <w:r w:rsidR="0037719E">
        <w:t>.</w:t>
      </w:r>
      <w:r>
        <w:t xml:space="preserve"> If concrete strength grades shown below are not the same, provide links below to documentation provided by the concrete technologist or designer calculating concrete strength grades through linear interpolation of the two closest performing concrete mix reference cases. </w:t>
      </w:r>
    </w:p>
    <w:p w:rsidR="004371BF" w:rsidRPr="00107548" w:rsidRDefault="004371BF" w:rsidP="004371BF">
      <w:pPr>
        <w:pStyle w:val="Caption"/>
      </w:pPr>
      <w:r>
        <w:t xml:space="preserve">Table </w:t>
      </w:r>
      <w:fldSimple w:instr=" SEQ Table \* ARABIC ">
        <w:r>
          <w:rPr>
            <w:noProof/>
          </w:rPr>
          <w:t>1</w:t>
        </w:r>
      </w:fldSimple>
      <w:r w:rsidR="00426E41">
        <w:t xml:space="preserve"> </w:t>
      </w:r>
      <w:r>
        <w:t>Portland cement content concrete strength grades as defined in AS1379</w:t>
      </w:r>
    </w:p>
    <w:tbl>
      <w:tblPr>
        <w:tblStyle w:val="TableGrid"/>
        <w:tblW w:w="6379" w:type="dxa"/>
        <w:tblLook w:val="04A0"/>
      </w:tblPr>
      <w:tblGrid>
        <w:gridCol w:w="2813"/>
        <w:gridCol w:w="3566"/>
      </w:tblGrid>
      <w:tr w:rsidR="004371BF" w:rsidRPr="00671F16" w:rsidTr="004371BF">
        <w:trPr>
          <w:cnfStyle w:val="100000000000"/>
          <w:trHeight w:val="953"/>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Pr>
                <w:sz w:val="16"/>
                <w:szCs w:val="16"/>
              </w:rPr>
              <w:t>Concrete strength grade (MPa following AS1379)</w:t>
            </w:r>
          </w:p>
        </w:tc>
        <w:tc>
          <w:tcPr>
            <w:tcW w:w="3566" w:type="dxa"/>
          </w:tcPr>
          <w:p w:rsidR="00F56945" w:rsidRDefault="004371BF">
            <w:pPr>
              <w:jc w:val="center"/>
              <w:cnfStyle w:val="100000000000"/>
              <w:rPr>
                <w:rFonts w:asciiTheme="minorHAnsi" w:eastAsiaTheme="minorHAnsi" w:hAnsiTheme="minorHAnsi" w:cstheme="minorBidi"/>
                <w:b w:val="0"/>
                <w:sz w:val="16"/>
                <w:szCs w:val="16"/>
                <w:lang w:val="en-AU"/>
              </w:rPr>
            </w:pPr>
            <w:r>
              <w:rPr>
                <w:sz w:val="16"/>
                <w:szCs w:val="16"/>
              </w:rPr>
              <w:t>Portland cement content to be used in establishing the reference case (kg Portland cement/m</w:t>
            </w:r>
            <w:r>
              <w:rPr>
                <w:sz w:val="16"/>
                <w:szCs w:val="16"/>
                <w:vertAlign w:val="superscript"/>
              </w:rPr>
              <w:t xml:space="preserve">3 </w:t>
            </w:r>
            <w:r>
              <w:rPr>
                <w:sz w:val="16"/>
                <w:szCs w:val="16"/>
              </w:rPr>
              <w:t>concrete)</w:t>
            </w:r>
          </w:p>
        </w:tc>
      </w:tr>
      <w:tr w:rsidR="004371BF" w:rsidRPr="00671F16" w:rsidTr="004371BF">
        <w:trPr>
          <w:cnfStyle w:val="000000100000"/>
          <w:trHeight w:val="388"/>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sidRPr="004371BF">
              <w:rPr>
                <w:b w:val="0"/>
                <w:sz w:val="16"/>
                <w:szCs w:val="16"/>
              </w:rPr>
              <w:t>20</w:t>
            </w:r>
          </w:p>
        </w:tc>
        <w:tc>
          <w:tcPr>
            <w:tcW w:w="3566" w:type="dxa"/>
          </w:tcPr>
          <w:p w:rsidR="00F56945" w:rsidRDefault="004371BF">
            <w:pPr>
              <w:jc w:val="center"/>
              <w:cnfStyle w:val="000000100000"/>
              <w:rPr>
                <w:rFonts w:asciiTheme="minorHAnsi" w:eastAsiaTheme="minorHAnsi" w:hAnsiTheme="minorHAnsi" w:cstheme="minorBidi"/>
                <w:sz w:val="16"/>
                <w:szCs w:val="16"/>
                <w:lang w:val="en-AU"/>
              </w:rPr>
            </w:pPr>
            <w:r w:rsidRPr="004371BF">
              <w:rPr>
                <w:sz w:val="16"/>
                <w:szCs w:val="16"/>
              </w:rPr>
              <w:t>280</w:t>
            </w:r>
          </w:p>
        </w:tc>
      </w:tr>
      <w:tr w:rsidR="004371BF" w:rsidRPr="00671F16" w:rsidTr="004371BF">
        <w:trPr>
          <w:trHeight w:val="388"/>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sidRPr="004371BF">
              <w:rPr>
                <w:b w:val="0"/>
                <w:sz w:val="16"/>
                <w:szCs w:val="16"/>
              </w:rPr>
              <w:t>25</w:t>
            </w:r>
          </w:p>
        </w:tc>
        <w:tc>
          <w:tcPr>
            <w:tcW w:w="3566" w:type="dxa"/>
          </w:tcPr>
          <w:p w:rsidR="00F56945" w:rsidRDefault="004371BF">
            <w:pPr>
              <w:jc w:val="center"/>
              <w:cnfStyle w:val="000000000000"/>
              <w:rPr>
                <w:rFonts w:asciiTheme="minorHAnsi" w:eastAsiaTheme="minorHAnsi" w:hAnsiTheme="minorHAnsi" w:cstheme="minorBidi"/>
                <w:sz w:val="16"/>
                <w:szCs w:val="16"/>
                <w:lang w:val="en-AU"/>
              </w:rPr>
            </w:pPr>
            <w:r w:rsidRPr="004371BF">
              <w:rPr>
                <w:sz w:val="16"/>
                <w:szCs w:val="16"/>
              </w:rPr>
              <w:t>310</w:t>
            </w:r>
          </w:p>
        </w:tc>
      </w:tr>
      <w:tr w:rsidR="004371BF" w:rsidRPr="00671F16" w:rsidTr="004371BF">
        <w:trPr>
          <w:cnfStyle w:val="000000100000"/>
          <w:trHeight w:val="388"/>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sidRPr="004371BF">
              <w:rPr>
                <w:b w:val="0"/>
                <w:sz w:val="16"/>
                <w:szCs w:val="16"/>
              </w:rPr>
              <w:t>32</w:t>
            </w:r>
          </w:p>
        </w:tc>
        <w:tc>
          <w:tcPr>
            <w:tcW w:w="3566" w:type="dxa"/>
          </w:tcPr>
          <w:p w:rsidR="00F56945" w:rsidRDefault="004371BF">
            <w:pPr>
              <w:jc w:val="center"/>
              <w:cnfStyle w:val="000000100000"/>
              <w:rPr>
                <w:rFonts w:asciiTheme="minorHAnsi" w:eastAsiaTheme="minorHAnsi" w:hAnsiTheme="minorHAnsi" w:cstheme="minorBidi"/>
                <w:sz w:val="16"/>
                <w:szCs w:val="16"/>
                <w:lang w:val="en-AU"/>
              </w:rPr>
            </w:pPr>
            <w:r w:rsidRPr="004371BF">
              <w:rPr>
                <w:sz w:val="16"/>
                <w:szCs w:val="16"/>
              </w:rPr>
              <w:t>360</w:t>
            </w:r>
          </w:p>
        </w:tc>
      </w:tr>
      <w:tr w:rsidR="004371BF" w:rsidRPr="00671F16" w:rsidTr="004371BF">
        <w:trPr>
          <w:trHeight w:val="388"/>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sidRPr="004371BF">
              <w:rPr>
                <w:b w:val="0"/>
                <w:sz w:val="16"/>
                <w:szCs w:val="16"/>
              </w:rPr>
              <w:t>40</w:t>
            </w:r>
          </w:p>
        </w:tc>
        <w:tc>
          <w:tcPr>
            <w:tcW w:w="3566" w:type="dxa"/>
          </w:tcPr>
          <w:p w:rsidR="00F56945" w:rsidRDefault="004371BF">
            <w:pPr>
              <w:jc w:val="center"/>
              <w:cnfStyle w:val="000000000000"/>
              <w:rPr>
                <w:rFonts w:asciiTheme="minorHAnsi" w:eastAsiaTheme="minorHAnsi" w:hAnsiTheme="minorHAnsi" w:cstheme="minorBidi"/>
                <w:sz w:val="16"/>
                <w:szCs w:val="16"/>
                <w:lang w:val="en-AU"/>
              </w:rPr>
            </w:pPr>
            <w:r w:rsidRPr="004371BF">
              <w:rPr>
                <w:sz w:val="16"/>
                <w:szCs w:val="16"/>
              </w:rPr>
              <w:t>440</w:t>
            </w:r>
          </w:p>
        </w:tc>
      </w:tr>
      <w:tr w:rsidR="004371BF" w:rsidRPr="00671F16" w:rsidTr="004371BF">
        <w:trPr>
          <w:cnfStyle w:val="000000100000"/>
          <w:trHeight w:val="388"/>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sidRPr="004371BF">
              <w:rPr>
                <w:b w:val="0"/>
                <w:sz w:val="16"/>
                <w:szCs w:val="16"/>
              </w:rPr>
              <w:t>50</w:t>
            </w:r>
          </w:p>
        </w:tc>
        <w:tc>
          <w:tcPr>
            <w:tcW w:w="3566" w:type="dxa"/>
          </w:tcPr>
          <w:p w:rsidR="00F56945" w:rsidRDefault="004371BF">
            <w:pPr>
              <w:jc w:val="center"/>
              <w:cnfStyle w:val="000000100000"/>
              <w:rPr>
                <w:rFonts w:asciiTheme="minorHAnsi" w:eastAsiaTheme="minorHAnsi" w:hAnsiTheme="minorHAnsi" w:cstheme="minorBidi"/>
                <w:sz w:val="16"/>
                <w:szCs w:val="16"/>
                <w:lang w:val="en-AU"/>
              </w:rPr>
            </w:pPr>
            <w:r w:rsidRPr="004371BF">
              <w:rPr>
                <w:sz w:val="16"/>
                <w:szCs w:val="16"/>
              </w:rPr>
              <w:t>550</w:t>
            </w:r>
          </w:p>
        </w:tc>
      </w:tr>
      <w:tr w:rsidR="004371BF" w:rsidRPr="00671F16" w:rsidTr="004371BF">
        <w:trPr>
          <w:trHeight w:val="388"/>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sidRPr="004371BF">
              <w:rPr>
                <w:b w:val="0"/>
                <w:sz w:val="16"/>
                <w:szCs w:val="16"/>
              </w:rPr>
              <w:t>65</w:t>
            </w:r>
          </w:p>
        </w:tc>
        <w:tc>
          <w:tcPr>
            <w:tcW w:w="3566" w:type="dxa"/>
          </w:tcPr>
          <w:p w:rsidR="00F56945" w:rsidRDefault="004371BF">
            <w:pPr>
              <w:jc w:val="center"/>
              <w:cnfStyle w:val="000000000000"/>
              <w:rPr>
                <w:rFonts w:asciiTheme="minorHAnsi" w:eastAsiaTheme="minorHAnsi" w:hAnsiTheme="minorHAnsi" w:cstheme="minorBidi"/>
                <w:sz w:val="16"/>
                <w:szCs w:val="16"/>
                <w:lang w:val="en-AU"/>
              </w:rPr>
            </w:pPr>
            <w:r w:rsidRPr="004371BF">
              <w:rPr>
                <w:sz w:val="16"/>
                <w:szCs w:val="16"/>
              </w:rPr>
              <w:t>550</w:t>
            </w:r>
          </w:p>
        </w:tc>
      </w:tr>
      <w:tr w:rsidR="004371BF" w:rsidRPr="00671F16" w:rsidTr="004371BF">
        <w:trPr>
          <w:cnfStyle w:val="000000100000"/>
          <w:trHeight w:val="388"/>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sidRPr="004371BF">
              <w:rPr>
                <w:b w:val="0"/>
                <w:sz w:val="16"/>
                <w:szCs w:val="16"/>
              </w:rPr>
              <w:lastRenderedPageBreak/>
              <w:t>80</w:t>
            </w:r>
          </w:p>
        </w:tc>
        <w:tc>
          <w:tcPr>
            <w:tcW w:w="3566" w:type="dxa"/>
          </w:tcPr>
          <w:p w:rsidR="00F56945" w:rsidRDefault="004371BF">
            <w:pPr>
              <w:jc w:val="center"/>
              <w:cnfStyle w:val="000000100000"/>
              <w:rPr>
                <w:rFonts w:asciiTheme="minorHAnsi" w:eastAsiaTheme="minorHAnsi" w:hAnsiTheme="minorHAnsi" w:cstheme="minorBidi"/>
                <w:sz w:val="16"/>
                <w:szCs w:val="16"/>
                <w:lang w:val="en-AU"/>
              </w:rPr>
            </w:pPr>
            <w:r w:rsidRPr="004371BF">
              <w:rPr>
                <w:sz w:val="16"/>
                <w:szCs w:val="16"/>
              </w:rPr>
              <w:t>610</w:t>
            </w:r>
          </w:p>
        </w:tc>
      </w:tr>
      <w:tr w:rsidR="004371BF" w:rsidRPr="00671F16" w:rsidTr="004371BF">
        <w:trPr>
          <w:trHeight w:val="388"/>
        </w:trPr>
        <w:tc>
          <w:tcPr>
            <w:cnfStyle w:val="001000000000"/>
            <w:tcW w:w="2813" w:type="dxa"/>
          </w:tcPr>
          <w:p w:rsidR="00F56945" w:rsidRDefault="004371BF">
            <w:pPr>
              <w:jc w:val="center"/>
              <w:rPr>
                <w:rFonts w:asciiTheme="minorHAnsi" w:eastAsiaTheme="minorHAnsi" w:hAnsiTheme="minorHAnsi" w:cstheme="minorBidi"/>
                <w:b w:val="0"/>
                <w:sz w:val="16"/>
                <w:szCs w:val="16"/>
                <w:lang w:val="en-AU"/>
              </w:rPr>
            </w:pPr>
            <w:r w:rsidRPr="004371BF">
              <w:rPr>
                <w:b w:val="0"/>
                <w:sz w:val="16"/>
                <w:szCs w:val="16"/>
              </w:rPr>
              <w:t>100</w:t>
            </w:r>
          </w:p>
        </w:tc>
        <w:tc>
          <w:tcPr>
            <w:tcW w:w="3566" w:type="dxa"/>
          </w:tcPr>
          <w:p w:rsidR="00F56945" w:rsidRDefault="004371BF">
            <w:pPr>
              <w:jc w:val="center"/>
              <w:cnfStyle w:val="000000000000"/>
              <w:rPr>
                <w:rFonts w:asciiTheme="minorHAnsi" w:eastAsiaTheme="minorHAnsi" w:hAnsiTheme="minorHAnsi" w:cstheme="minorBidi"/>
                <w:sz w:val="16"/>
                <w:szCs w:val="16"/>
                <w:lang w:val="en-AU"/>
              </w:rPr>
            </w:pPr>
            <w:r w:rsidRPr="004371BF">
              <w:rPr>
                <w:sz w:val="16"/>
                <w:szCs w:val="16"/>
              </w:rPr>
              <w:t>660</w:t>
            </w:r>
          </w:p>
        </w:tc>
      </w:tr>
    </w:tbl>
    <w:p w:rsidR="00AC0877" w:rsidRDefault="00AC0877" w:rsidP="00AC0877">
      <w:pPr>
        <w:pStyle w:val="Caption"/>
      </w:pPr>
    </w:p>
    <w:p w:rsidR="00AC0877" w:rsidRPr="00107548" w:rsidRDefault="00AC0877" w:rsidP="00AC0877">
      <w:pPr>
        <w:pStyle w:val="Caption"/>
      </w:pPr>
      <w:r>
        <w:t xml:space="preserve">Table </w:t>
      </w:r>
      <w:fldSimple w:instr=" SEQ Table \* ARABIC ">
        <w:r w:rsidR="00426E41">
          <w:rPr>
            <w:noProof/>
          </w:rPr>
          <w:t>2</w:t>
        </w:r>
      </w:fldSimple>
      <w:r w:rsidR="00426E41">
        <w:t xml:space="preserve"> </w:t>
      </w:r>
      <w:r>
        <w:t>Concrete mix breakdown and credit achievement</w:t>
      </w:r>
    </w:p>
    <w:tbl>
      <w:tblPr>
        <w:tblStyle w:val="TableGrid"/>
        <w:tblW w:w="9784" w:type="dxa"/>
        <w:tblLook w:val="04A0"/>
      </w:tblPr>
      <w:tblGrid>
        <w:gridCol w:w="1519"/>
        <w:gridCol w:w="1316"/>
        <w:gridCol w:w="1214"/>
        <w:gridCol w:w="1182"/>
        <w:gridCol w:w="1432"/>
        <w:gridCol w:w="1435"/>
        <w:gridCol w:w="1686"/>
      </w:tblGrid>
      <w:tr w:rsidR="00AC0877" w:rsidRPr="00671F16" w:rsidTr="00247D17">
        <w:trPr>
          <w:cnfStyle w:val="100000000000"/>
          <w:trHeight w:val="909"/>
        </w:trPr>
        <w:tc>
          <w:tcPr>
            <w:cnfStyle w:val="001000000000"/>
            <w:tcW w:w="1519" w:type="dxa"/>
          </w:tcPr>
          <w:p w:rsidR="00AC0877" w:rsidRPr="00671F16" w:rsidRDefault="00AC0877" w:rsidP="00252745">
            <w:pPr>
              <w:rPr>
                <w:sz w:val="16"/>
                <w:szCs w:val="16"/>
              </w:rPr>
            </w:pPr>
            <w:r>
              <w:rPr>
                <w:sz w:val="16"/>
                <w:szCs w:val="16"/>
              </w:rPr>
              <w:t>Mix Label</w:t>
            </w:r>
          </w:p>
        </w:tc>
        <w:tc>
          <w:tcPr>
            <w:tcW w:w="1316" w:type="dxa"/>
          </w:tcPr>
          <w:p w:rsidR="00AC0877" w:rsidRPr="00671F16" w:rsidRDefault="00AC0877" w:rsidP="00252745">
            <w:pPr>
              <w:cnfStyle w:val="100000000000"/>
              <w:rPr>
                <w:sz w:val="16"/>
                <w:szCs w:val="16"/>
              </w:rPr>
            </w:pPr>
            <w:r>
              <w:rPr>
                <w:sz w:val="16"/>
                <w:szCs w:val="16"/>
              </w:rPr>
              <w:t>Mpa (following AS1379)</w:t>
            </w:r>
          </w:p>
        </w:tc>
        <w:tc>
          <w:tcPr>
            <w:tcW w:w="1214" w:type="dxa"/>
          </w:tcPr>
          <w:p w:rsidR="00AC0877" w:rsidRPr="00AC0877" w:rsidRDefault="00AC0877" w:rsidP="00252745">
            <w:pPr>
              <w:cnfStyle w:val="100000000000"/>
              <w:rPr>
                <w:sz w:val="16"/>
                <w:szCs w:val="16"/>
              </w:rPr>
            </w:pPr>
            <w:r>
              <w:rPr>
                <w:sz w:val="16"/>
                <w:szCs w:val="16"/>
              </w:rPr>
              <w:t>Volume (m</w:t>
            </w:r>
            <w:r>
              <w:rPr>
                <w:sz w:val="16"/>
                <w:szCs w:val="16"/>
                <w:vertAlign w:val="superscript"/>
              </w:rPr>
              <w:t>3</w:t>
            </w:r>
            <w:r>
              <w:rPr>
                <w:sz w:val="16"/>
                <w:szCs w:val="16"/>
              </w:rPr>
              <w:t>)</w:t>
            </w:r>
          </w:p>
        </w:tc>
        <w:tc>
          <w:tcPr>
            <w:tcW w:w="1182" w:type="dxa"/>
          </w:tcPr>
          <w:p w:rsidR="00AC0877" w:rsidRPr="00AC0877" w:rsidRDefault="00AC0877" w:rsidP="00252745">
            <w:pPr>
              <w:cnfStyle w:val="100000000000"/>
              <w:rPr>
                <w:sz w:val="16"/>
                <w:szCs w:val="16"/>
              </w:rPr>
            </w:pPr>
            <w:r>
              <w:rPr>
                <w:sz w:val="16"/>
                <w:szCs w:val="16"/>
              </w:rPr>
              <w:t>Reference Case Portland Cement Content (kg/m</w:t>
            </w:r>
            <w:r>
              <w:rPr>
                <w:sz w:val="16"/>
                <w:szCs w:val="16"/>
                <w:vertAlign w:val="superscript"/>
              </w:rPr>
              <w:t>3</w:t>
            </w:r>
            <w:r>
              <w:rPr>
                <w:sz w:val="16"/>
                <w:szCs w:val="16"/>
              </w:rPr>
              <w:t>)</w:t>
            </w:r>
          </w:p>
        </w:tc>
        <w:tc>
          <w:tcPr>
            <w:tcW w:w="1432" w:type="dxa"/>
          </w:tcPr>
          <w:p w:rsidR="00AC0877" w:rsidRPr="00671F16" w:rsidRDefault="00AC0877" w:rsidP="00252745">
            <w:pPr>
              <w:cnfStyle w:val="100000000000"/>
              <w:rPr>
                <w:sz w:val="16"/>
                <w:szCs w:val="16"/>
              </w:rPr>
            </w:pPr>
            <w:r>
              <w:rPr>
                <w:sz w:val="16"/>
                <w:szCs w:val="16"/>
              </w:rPr>
              <w:t>Total Portland Cement Content Under the Reference Case</w:t>
            </w:r>
          </w:p>
        </w:tc>
        <w:tc>
          <w:tcPr>
            <w:tcW w:w="1435" w:type="dxa"/>
          </w:tcPr>
          <w:p w:rsidR="00AC0877" w:rsidRPr="00AC0877" w:rsidRDefault="00AC0877" w:rsidP="00252745">
            <w:pPr>
              <w:cnfStyle w:val="100000000000"/>
              <w:rPr>
                <w:sz w:val="16"/>
                <w:szCs w:val="16"/>
              </w:rPr>
            </w:pPr>
            <w:r>
              <w:rPr>
                <w:sz w:val="16"/>
                <w:szCs w:val="16"/>
              </w:rPr>
              <w:t>Actual Portland Cement Content (kg/m</w:t>
            </w:r>
            <w:r>
              <w:rPr>
                <w:sz w:val="16"/>
                <w:szCs w:val="16"/>
                <w:vertAlign w:val="superscript"/>
              </w:rPr>
              <w:t>3</w:t>
            </w:r>
            <w:r>
              <w:rPr>
                <w:sz w:val="16"/>
                <w:szCs w:val="16"/>
              </w:rPr>
              <w:t>)</w:t>
            </w:r>
          </w:p>
        </w:tc>
        <w:tc>
          <w:tcPr>
            <w:tcW w:w="1686" w:type="dxa"/>
          </w:tcPr>
          <w:p w:rsidR="00AC0877" w:rsidRPr="00671F16" w:rsidRDefault="00AC0877" w:rsidP="00252745">
            <w:pPr>
              <w:cnfStyle w:val="100000000000"/>
              <w:rPr>
                <w:sz w:val="16"/>
                <w:szCs w:val="16"/>
              </w:rPr>
            </w:pPr>
            <w:r>
              <w:rPr>
                <w:sz w:val="16"/>
                <w:szCs w:val="16"/>
              </w:rPr>
              <w:t>Actual Total Portland Cement Content</w:t>
            </w:r>
          </w:p>
        </w:tc>
      </w:tr>
      <w:tr w:rsidR="00AC0877" w:rsidRPr="00671F16" w:rsidTr="00247D17">
        <w:trPr>
          <w:cnfStyle w:val="000000100000"/>
          <w:trHeight w:val="370"/>
        </w:trPr>
        <w:tc>
          <w:tcPr>
            <w:cnfStyle w:val="001000000000"/>
            <w:tcW w:w="1519" w:type="dxa"/>
          </w:tcPr>
          <w:p w:rsidR="00AC0877" w:rsidRPr="00247D17" w:rsidRDefault="00247D17" w:rsidP="00252745">
            <w:pPr>
              <w:rPr>
                <w:color w:val="4CB2B3" w:themeColor="accent4"/>
                <w:sz w:val="16"/>
                <w:szCs w:val="16"/>
              </w:rPr>
            </w:pPr>
            <w:r w:rsidRPr="00247D17">
              <w:rPr>
                <w:color w:val="4CB2B3" w:themeColor="accent4"/>
                <w:sz w:val="16"/>
                <w:szCs w:val="16"/>
              </w:rPr>
              <w:t>[Mix 1]</w:t>
            </w:r>
          </w:p>
        </w:tc>
        <w:tc>
          <w:tcPr>
            <w:tcW w:w="1316" w:type="dxa"/>
          </w:tcPr>
          <w:p w:rsidR="00AC0877" w:rsidRPr="00247D17" w:rsidRDefault="00AC0877" w:rsidP="00252745">
            <w:pPr>
              <w:cnfStyle w:val="000000100000"/>
              <w:rPr>
                <w:color w:val="4CB2B3" w:themeColor="accent4"/>
                <w:sz w:val="16"/>
                <w:szCs w:val="16"/>
              </w:rPr>
            </w:pPr>
          </w:p>
        </w:tc>
        <w:tc>
          <w:tcPr>
            <w:tcW w:w="1214" w:type="dxa"/>
          </w:tcPr>
          <w:p w:rsidR="00AC0877" w:rsidRPr="00247D17" w:rsidRDefault="00AC0877" w:rsidP="00252745">
            <w:pPr>
              <w:cnfStyle w:val="000000100000"/>
              <w:rPr>
                <w:color w:val="4CB2B3" w:themeColor="accent4"/>
                <w:sz w:val="16"/>
                <w:szCs w:val="16"/>
              </w:rPr>
            </w:pPr>
          </w:p>
        </w:tc>
        <w:tc>
          <w:tcPr>
            <w:tcW w:w="1182" w:type="dxa"/>
          </w:tcPr>
          <w:p w:rsidR="00AC0877" w:rsidRPr="00247D17" w:rsidRDefault="00AC0877" w:rsidP="00252745">
            <w:pPr>
              <w:cnfStyle w:val="000000100000"/>
              <w:rPr>
                <w:color w:val="4CB2B3" w:themeColor="accent4"/>
                <w:sz w:val="16"/>
                <w:szCs w:val="16"/>
              </w:rPr>
            </w:pPr>
          </w:p>
        </w:tc>
        <w:tc>
          <w:tcPr>
            <w:tcW w:w="1432" w:type="dxa"/>
          </w:tcPr>
          <w:p w:rsidR="00AC0877" w:rsidRPr="00247D17" w:rsidRDefault="00AC0877" w:rsidP="00252745">
            <w:pPr>
              <w:cnfStyle w:val="000000100000"/>
              <w:rPr>
                <w:color w:val="4CB2B3" w:themeColor="accent4"/>
                <w:sz w:val="16"/>
                <w:szCs w:val="16"/>
              </w:rPr>
            </w:pPr>
          </w:p>
        </w:tc>
        <w:tc>
          <w:tcPr>
            <w:tcW w:w="1435" w:type="dxa"/>
          </w:tcPr>
          <w:p w:rsidR="00AC0877" w:rsidRPr="00247D17" w:rsidRDefault="00AC0877" w:rsidP="00252745">
            <w:pPr>
              <w:cnfStyle w:val="000000100000"/>
              <w:rPr>
                <w:color w:val="4CB2B3" w:themeColor="accent4"/>
                <w:sz w:val="16"/>
                <w:szCs w:val="16"/>
              </w:rPr>
            </w:pPr>
          </w:p>
        </w:tc>
        <w:tc>
          <w:tcPr>
            <w:tcW w:w="1686" w:type="dxa"/>
          </w:tcPr>
          <w:p w:rsidR="00AC0877" w:rsidRPr="00247D17" w:rsidRDefault="00AC0877" w:rsidP="00252745">
            <w:pPr>
              <w:cnfStyle w:val="000000100000"/>
              <w:rPr>
                <w:color w:val="4CB2B3" w:themeColor="accent4"/>
                <w:sz w:val="16"/>
                <w:szCs w:val="16"/>
              </w:rPr>
            </w:pPr>
          </w:p>
        </w:tc>
      </w:tr>
      <w:tr w:rsidR="00247D17" w:rsidRPr="00671F16" w:rsidTr="00247D17">
        <w:trPr>
          <w:trHeight w:val="370"/>
        </w:trPr>
        <w:tc>
          <w:tcPr>
            <w:cnfStyle w:val="001000000000"/>
            <w:tcW w:w="1519" w:type="dxa"/>
          </w:tcPr>
          <w:p w:rsidR="00247D17" w:rsidRPr="00247D17" w:rsidRDefault="004371BF" w:rsidP="00252745">
            <w:pPr>
              <w:rPr>
                <w:color w:val="4CB2B3" w:themeColor="accent4"/>
                <w:sz w:val="16"/>
                <w:szCs w:val="16"/>
              </w:rPr>
            </w:pPr>
            <w:r>
              <w:rPr>
                <w:color w:val="4CB2B3" w:themeColor="accent4"/>
                <w:sz w:val="16"/>
                <w:szCs w:val="16"/>
              </w:rPr>
              <w:t>[Mix 2</w:t>
            </w:r>
            <w:r w:rsidRPr="00247D17">
              <w:rPr>
                <w:color w:val="4CB2B3" w:themeColor="accent4"/>
                <w:sz w:val="16"/>
                <w:szCs w:val="16"/>
              </w:rPr>
              <w:t>]</w:t>
            </w:r>
          </w:p>
        </w:tc>
        <w:tc>
          <w:tcPr>
            <w:tcW w:w="1316" w:type="dxa"/>
          </w:tcPr>
          <w:p w:rsidR="00247D17" w:rsidRPr="00247D17" w:rsidRDefault="00247D17" w:rsidP="00252745">
            <w:pPr>
              <w:cnfStyle w:val="000000000000"/>
              <w:rPr>
                <w:color w:val="4CB2B3" w:themeColor="accent4"/>
                <w:sz w:val="16"/>
                <w:szCs w:val="16"/>
              </w:rPr>
            </w:pPr>
          </w:p>
        </w:tc>
        <w:tc>
          <w:tcPr>
            <w:tcW w:w="1214" w:type="dxa"/>
          </w:tcPr>
          <w:p w:rsidR="00247D17" w:rsidRPr="00247D17" w:rsidRDefault="00247D17" w:rsidP="00252745">
            <w:pPr>
              <w:cnfStyle w:val="000000000000"/>
              <w:rPr>
                <w:color w:val="4CB2B3" w:themeColor="accent4"/>
                <w:sz w:val="16"/>
                <w:szCs w:val="16"/>
              </w:rPr>
            </w:pPr>
          </w:p>
        </w:tc>
        <w:tc>
          <w:tcPr>
            <w:tcW w:w="1182" w:type="dxa"/>
          </w:tcPr>
          <w:p w:rsidR="00247D17" w:rsidRPr="00247D17" w:rsidRDefault="00247D17" w:rsidP="00252745">
            <w:pPr>
              <w:cnfStyle w:val="000000000000"/>
              <w:rPr>
                <w:color w:val="4CB2B3" w:themeColor="accent4"/>
                <w:sz w:val="16"/>
                <w:szCs w:val="16"/>
              </w:rPr>
            </w:pPr>
          </w:p>
        </w:tc>
        <w:tc>
          <w:tcPr>
            <w:tcW w:w="1432" w:type="dxa"/>
          </w:tcPr>
          <w:p w:rsidR="00247D17" w:rsidRPr="00247D17" w:rsidRDefault="00247D17" w:rsidP="00252745">
            <w:pPr>
              <w:cnfStyle w:val="000000000000"/>
              <w:rPr>
                <w:color w:val="4CB2B3" w:themeColor="accent4"/>
                <w:sz w:val="16"/>
                <w:szCs w:val="16"/>
              </w:rPr>
            </w:pPr>
          </w:p>
        </w:tc>
        <w:tc>
          <w:tcPr>
            <w:tcW w:w="1435" w:type="dxa"/>
          </w:tcPr>
          <w:p w:rsidR="00247D17" w:rsidRPr="00247D17" w:rsidRDefault="00247D17" w:rsidP="00252745">
            <w:pPr>
              <w:cnfStyle w:val="000000000000"/>
              <w:rPr>
                <w:color w:val="4CB2B3" w:themeColor="accent4"/>
                <w:sz w:val="16"/>
                <w:szCs w:val="16"/>
              </w:rPr>
            </w:pPr>
          </w:p>
        </w:tc>
        <w:tc>
          <w:tcPr>
            <w:tcW w:w="1686" w:type="dxa"/>
          </w:tcPr>
          <w:p w:rsidR="00247D17" w:rsidRPr="00247D17" w:rsidRDefault="00247D17" w:rsidP="00252745">
            <w:pPr>
              <w:cnfStyle w:val="000000000000"/>
              <w:rPr>
                <w:color w:val="4CB2B3" w:themeColor="accent4"/>
                <w:sz w:val="16"/>
                <w:szCs w:val="16"/>
              </w:rPr>
            </w:pPr>
          </w:p>
        </w:tc>
      </w:tr>
      <w:tr w:rsidR="00AC0877" w:rsidRPr="00671F16" w:rsidTr="00247D17">
        <w:trPr>
          <w:cnfStyle w:val="000000100000"/>
          <w:trHeight w:val="385"/>
        </w:trPr>
        <w:tc>
          <w:tcPr>
            <w:cnfStyle w:val="001000000000"/>
            <w:tcW w:w="1519" w:type="dxa"/>
          </w:tcPr>
          <w:p w:rsidR="00AC0877" w:rsidRPr="00247D17" w:rsidRDefault="004371BF" w:rsidP="00252745">
            <w:pPr>
              <w:rPr>
                <w:color w:val="4CB2B3" w:themeColor="accent4"/>
                <w:sz w:val="16"/>
                <w:szCs w:val="16"/>
              </w:rPr>
            </w:pPr>
            <w:r>
              <w:rPr>
                <w:color w:val="4CB2B3" w:themeColor="accent4"/>
                <w:sz w:val="16"/>
                <w:szCs w:val="16"/>
              </w:rPr>
              <w:t>[Mix 3</w:t>
            </w:r>
            <w:r w:rsidRPr="00247D17">
              <w:rPr>
                <w:color w:val="4CB2B3" w:themeColor="accent4"/>
                <w:sz w:val="16"/>
                <w:szCs w:val="16"/>
              </w:rPr>
              <w:t>]</w:t>
            </w:r>
          </w:p>
        </w:tc>
        <w:tc>
          <w:tcPr>
            <w:tcW w:w="1316" w:type="dxa"/>
          </w:tcPr>
          <w:p w:rsidR="00AC0877" w:rsidRPr="00247D17" w:rsidRDefault="00AC0877" w:rsidP="00252745">
            <w:pPr>
              <w:cnfStyle w:val="000000100000"/>
              <w:rPr>
                <w:color w:val="4CB2B3" w:themeColor="accent4"/>
                <w:sz w:val="16"/>
                <w:szCs w:val="16"/>
              </w:rPr>
            </w:pPr>
          </w:p>
        </w:tc>
        <w:tc>
          <w:tcPr>
            <w:tcW w:w="1214" w:type="dxa"/>
          </w:tcPr>
          <w:p w:rsidR="00AC0877" w:rsidRPr="00247D17" w:rsidRDefault="00AC0877" w:rsidP="00252745">
            <w:pPr>
              <w:cnfStyle w:val="000000100000"/>
              <w:rPr>
                <w:color w:val="4CB2B3" w:themeColor="accent4"/>
                <w:sz w:val="16"/>
                <w:szCs w:val="16"/>
              </w:rPr>
            </w:pPr>
          </w:p>
        </w:tc>
        <w:tc>
          <w:tcPr>
            <w:tcW w:w="1182" w:type="dxa"/>
          </w:tcPr>
          <w:p w:rsidR="00AC0877" w:rsidRPr="00247D17" w:rsidRDefault="00AC0877" w:rsidP="00252745">
            <w:pPr>
              <w:cnfStyle w:val="000000100000"/>
              <w:rPr>
                <w:color w:val="4CB2B3" w:themeColor="accent4"/>
                <w:sz w:val="16"/>
                <w:szCs w:val="16"/>
              </w:rPr>
            </w:pPr>
          </w:p>
        </w:tc>
        <w:tc>
          <w:tcPr>
            <w:tcW w:w="1432" w:type="dxa"/>
          </w:tcPr>
          <w:p w:rsidR="00AC0877" w:rsidRPr="00247D17" w:rsidRDefault="00AC0877" w:rsidP="00252745">
            <w:pPr>
              <w:cnfStyle w:val="000000100000"/>
              <w:rPr>
                <w:color w:val="4CB2B3" w:themeColor="accent4"/>
                <w:sz w:val="16"/>
                <w:szCs w:val="16"/>
              </w:rPr>
            </w:pPr>
          </w:p>
        </w:tc>
        <w:tc>
          <w:tcPr>
            <w:tcW w:w="1435" w:type="dxa"/>
          </w:tcPr>
          <w:p w:rsidR="00AC0877" w:rsidRPr="00247D17" w:rsidRDefault="00AC0877" w:rsidP="00252745">
            <w:pPr>
              <w:cnfStyle w:val="000000100000"/>
              <w:rPr>
                <w:color w:val="4CB2B3" w:themeColor="accent4"/>
                <w:sz w:val="16"/>
                <w:szCs w:val="16"/>
              </w:rPr>
            </w:pPr>
          </w:p>
        </w:tc>
        <w:tc>
          <w:tcPr>
            <w:tcW w:w="1686" w:type="dxa"/>
          </w:tcPr>
          <w:p w:rsidR="00AC0877" w:rsidRPr="00247D17" w:rsidRDefault="00AC0877" w:rsidP="00252745">
            <w:pPr>
              <w:cnfStyle w:val="000000100000"/>
              <w:rPr>
                <w:color w:val="4CB2B3" w:themeColor="accent4"/>
                <w:sz w:val="16"/>
                <w:szCs w:val="16"/>
              </w:rPr>
            </w:pPr>
          </w:p>
        </w:tc>
      </w:tr>
      <w:tr w:rsidR="00247D17" w:rsidRPr="00671F16" w:rsidTr="00247D17">
        <w:trPr>
          <w:trHeight w:val="385"/>
        </w:trPr>
        <w:tc>
          <w:tcPr>
            <w:cnfStyle w:val="001000000000"/>
            <w:tcW w:w="1519" w:type="dxa"/>
          </w:tcPr>
          <w:p w:rsidR="00247D17" w:rsidRPr="00247D17" w:rsidRDefault="004371BF" w:rsidP="00252745">
            <w:pPr>
              <w:rPr>
                <w:color w:val="4CB2B3" w:themeColor="accent4"/>
                <w:sz w:val="16"/>
                <w:szCs w:val="16"/>
              </w:rPr>
            </w:pPr>
            <w:r>
              <w:rPr>
                <w:color w:val="4CB2B3" w:themeColor="accent4"/>
                <w:sz w:val="16"/>
                <w:szCs w:val="16"/>
              </w:rPr>
              <w:t>[Mix 4</w:t>
            </w:r>
            <w:r w:rsidRPr="00247D17">
              <w:rPr>
                <w:color w:val="4CB2B3" w:themeColor="accent4"/>
                <w:sz w:val="16"/>
                <w:szCs w:val="16"/>
              </w:rPr>
              <w:t>]</w:t>
            </w:r>
          </w:p>
        </w:tc>
        <w:tc>
          <w:tcPr>
            <w:tcW w:w="1316" w:type="dxa"/>
          </w:tcPr>
          <w:p w:rsidR="00247D17" w:rsidRPr="00247D17" w:rsidRDefault="00247D17" w:rsidP="00252745">
            <w:pPr>
              <w:cnfStyle w:val="000000000000"/>
              <w:rPr>
                <w:color w:val="4CB2B3" w:themeColor="accent4"/>
                <w:sz w:val="16"/>
                <w:szCs w:val="16"/>
              </w:rPr>
            </w:pPr>
          </w:p>
        </w:tc>
        <w:tc>
          <w:tcPr>
            <w:tcW w:w="1214" w:type="dxa"/>
          </w:tcPr>
          <w:p w:rsidR="00247D17" w:rsidRPr="00247D17" w:rsidRDefault="00247D17" w:rsidP="00252745">
            <w:pPr>
              <w:cnfStyle w:val="000000000000"/>
              <w:rPr>
                <w:color w:val="4CB2B3" w:themeColor="accent4"/>
                <w:sz w:val="16"/>
                <w:szCs w:val="16"/>
              </w:rPr>
            </w:pPr>
          </w:p>
        </w:tc>
        <w:tc>
          <w:tcPr>
            <w:tcW w:w="1182" w:type="dxa"/>
          </w:tcPr>
          <w:p w:rsidR="00247D17" w:rsidRPr="00247D17" w:rsidRDefault="00247D17" w:rsidP="00252745">
            <w:pPr>
              <w:cnfStyle w:val="000000000000"/>
              <w:rPr>
                <w:color w:val="4CB2B3" w:themeColor="accent4"/>
                <w:sz w:val="16"/>
                <w:szCs w:val="16"/>
              </w:rPr>
            </w:pPr>
          </w:p>
        </w:tc>
        <w:tc>
          <w:tcPr>
            <w:tcW w:w="1432" w:type="dxa"/>
          </w:tcPr>
          <w:p w:rsidR="00247D17" w:rsidRPr="00247D17" w:rsidRDefault="00247D17" w:rsidP="00252745">
            <w:pPr>
              <w:cnfStyle w:val="000000000000"/>
              <w:rPr>
                <w:color w:val="4CB2B3" w:themeColor="accent4"/>
                <w:sz w:val="16"/>
                <w:szCs w:val="16"/>
              </w:rPr>
            </w:pPr>
          </w:p>
        </w:tc>
        <w:tc>
          <w:tcPr>
            <w:tcW w:w="1435" w:type="dxa"/>
          </w:tcPr>
          <w:p w:rsidR="00247D17" w:rsidRPr="00247D17" w:rsidRDefault="00247D17" w:rsidP="00252745">
            <w:pPr>
              <w:cnfStyle w:val="000000000000"/>
              <w:rPr>
                <w:color w:val="4CB2B3" w:themeColor="accent4"/>
                <w:sz w:val="16"/>
                <w:szCs w:val="16"/>
              </w:rPr>
            </w:pPr>
          </w:p>
        </w:tc>
        <w:tc>
          <w:tcPr>
            <w:tcW w:w="1686" w:type="dxa"/>
          </w:tcPr>
          <w:p w:rsidR="00247D17" w:rsidRPr="00247D17" w:rsidRDefault="00247D17" w:rsidP="00252745">
            <w:pPr>
              <w:cnfStyle w:val="000000000000"/>
              <w:rPr>
                <w:color w:val="4CB2B3" w:themeColor="accent4"/>
                <w:sz w:val="16"/>
                <w:szCs w:val="16"/>
              </w:rPr>
            </w:pPr>
          </w:p>
        </w:tc>
      </w:tr>
      <w:tr w:rsidR="00247D17" w:rsidRPr="00671F16" w:rsidTr="00247D17">
        <w:trPr>
          <w:cnfStyle w:val="000000100000"/>
          <w:trHeight w:val="385"/>
        </w:trPr>
        <w:tc>
          <w:tcPr>
            <w:cnfStyle w:val="001000000000"/>
            <w:tcW w:w="1519" w:type="dxa"/>
          </w:tcPr>
          <w:p w:rsidR="00247D17" w:rsidRPr="00247D17" w:rsidRDefault="004371BF" w:rsidP="00252745">
            <w:pPr>
              <w:rPr>
                <w:color w:val="4CB2B3" w:themeColor="accent4"/>
                <w:sz w:val="16"/>
                <w:szCs w:val="16"/>
              </w:rPr>
            </w:pPr>
            <w:r>
              <w:rPr>
                <w:color w:val="4CB2B3" w:themeColor="accent4"/>
                <w:sz w:val="16"/>
                <w:szCs w:val="16"/>
              </w:rPr>
              <w:t>[Mix 5</w:t>
            </w:r>
            <w:r w:rsidRPr="00247D17">
              <w:rPr>
                <w:color w:val="4CB2B3" w:themeColor="accent4"/>
                <w:sz w:val="16"/>
                <w:szCs w:val="16"/>
              </w:rPr>
              <w:t>]</w:t>
            </w:r>
          </w:p>
        </w:tc>
        <w:tc>
          <w:tcPr>
            <w:tcW w:w="1316" w:type="dxa"/>
          </w:tcPr>
          <w:p w:rsidR="00247D17" w:rsidRPr="00247D17" w:rsidRDefault="00247D17" w:rsidP="00252745">
            <w:pPr>
              <w:cnfStyle w:val="000000100000"/>
              <w:rPr>
                <w:color w:val="4CB2B3" w:themeColor="accent4"/>
                <w:sz w:val="16"/>
                <w:szCs w:val="16"/>
              </w:rPr>
            </w:pPr>
          </w:p>
        </w:tc>
        <w:tc>
          <w:tcPr>
            <w:tcW w:w="1214" w:type="dxa"/>
          </w:tcPr>
          <w:p w:rsidR="00247D17" w:rsidRPr="00247D17" w:rsidRDefault="00247D17" w:rsidP="00252745">
            <w:pPr>
              <w:cnfStyle w:val="000000100000"/>
              <w:rPr>
                <w:color w:val="4CB2B3" w:themeColor="accent4"/>
                <w:sz w:val="16"/>
                <w:szCs w:val="16"/>
              </w:rPr>
            </w:pPr>
          </w:p>
        </w:tc>
        <w:tc>
          <w:tcPr>
            <w:tcW w:w="1182" w:type="dxa"/>
          </w:tcPr>
          <w:p w:rsidR="00247D17" w:rsidRPr="00247D17" w:rsidRDefault="00247D17" w:rsidP="00252745">
            <w:pPr>
              <w:cnfStyle w:val="000000100000"/>
              <w:rPr>
                <w:color w:val="4CB2B3" w:themeColor="accent4"/>
                <w:sz w:val="16"/>
                <w:szCs w:val="16"/>
              </w:rPr>
            </w:pPr>
          </w:p>
        </w:tc>
        <w:tc>
          <w:tcPr>
            <w:tcW w:w="1432" w:type="dxa"/>
          </w:tcPr>
          <w:p w:rsidR="00247D17" w:rsidRPr="00247D17" w:rsidRDefault="00247D17" w:rsidP="00252745">
            <w:pPr>
              <w:cnfStyle w:val="000000100000"/>
              <w:rPr>
                <w:color w:val="4CB2B3" w:themeColor="accent4"/>
                <w:sz w:val="16"/>
                <w:szCs w:val="16"/>
              </w:rPr>
            </w:pPr>
          </w:p>
        </w:tc>
        <w:tc>
          <w:tcPr>
            <w:tcW w:w="1435" w:type="dxa"/>
          </w:tcPr>
          <w:p w:rsidR="00247D17" w:rsidRPr="00247D17" w:rsidRDefault="00247D17" w:rsidP="00252745">
            <w:pPr>
              <w:cnfStyle w:val="000000100000"/>
              <w:rPr>
                <w:color w:val="4CB2B3" w:themeColor="accent4"/>
                <w:sz w:val="16"/>
                <w:szCs w:val="16"/>
              </w:rPr>
            </w:pPr>
          </w:p>
        </w:tc>
        <w:tc>
          <w:tcPr>
            <w:tcW w:w="1686" w:type="dxa"/>
          </w:tcPr>
          <w:p w:rsidR="00247D17" w:rsidRPr="00247D17" w:rsidRDefault="00247D17" w:rsidP="00252745">
            <w:pPr>
              <w:cnfStyle w:val="000000100000"/>
              <w:rPr>
                <w:color w:val="4CB2B3" w:themeColor="accent4"/>
                <w:sz w:val="16"/>
                <w:szCs w:val="16"/>
              </w:rPr>
            </w:pPr>
          </w:p>
        </w:tc>
      </w:tr>
      <w:tr w:rsidR="00B7373A" w:rsidRPr="00671F16" w:rsidTr="00247D17">
        <w:trPr>
          <w:trHeight w:val="385"/>
        </w:trPr>
        <w:tc>
          <w:tcPr>
            <w:cnfStyle w:val="001000000000"/>
            <w:tcW w:w="1519" w:type="dxa"/>
          </w:tcPr>
          <w:p w:rsidR="00B7373A" w:rsidRDefault="00B7373A" w:rsidP="00252745">
            <w:pPr>
              <w:rPr>
                <w:color w:val="4CB2B3" w:themeColor="accent4"/>
                <w:sz w:val="16"/>
                <w:szCs w:val="16"/>
              </w:rPr>
            </w:pPr>
            <w:r>
              <w:rPr>
                <w:color w:val="4CB2B3" w:themeColor="accent4"/>
                <w:sz w:val="16"/>
                <w:szCs w:val="16"/>
              </w:rPr>
              <w:t>etc</w:t>
            </w:r>
          </w:p>
        </w:tc>
        <w:tc>
          <w:tcPr>
            <w:tcW w:w="1316" w:type="dxa"/>
          </w:tcPr>
          <w:p w:rsidR="00B7373A" w:rsidRPr="00247D17" w:rsidRDefault="00B7373A" w:rsidP="00252745">
            <w:pPr>
              <w:cnfStyle w:val="000000000000"/>
              <w:rPr>
                <w:color w:val="4CB2B3" w:themeColor="accent4"/>
                <w:sz w:val="16"/>
                <w:szCs w:val="16"/>
              </w:rPr>
            </w:pPr>
          </w:p>
        </w:tc>
        <w:tc>
          <w:tcPr>
            <w:tcW w:w="1214" w:type="dxa"/>
          </w:tcPr>
          <w:p w:rsidR="00B7373A" w:rsidRPr="00247D17" w:rsidRDefault="00B7373A" w:rsidP="00252745">
            <w:pPr>
              <w:cnfStyle w:val="000000000000"/>
              <w:rPr>
                <w:color w:val="4CB2B3" w:themeColor="accent4"/>
                <w:sz w:val="16"/>
                <w:szCs w:val="16"/>
              </w:rPr>
            </w:pPr>
          </w:p>
        </w:tc>
        <w:tc>
          <w:tcPr>
            <w:tcW w:w="1182" w:type="dxa"/>
          </w:tcPr>
          <w:p w:rsidR="00B7373A" w:rsidRPr="00247D17" w:rsidRDefault="00B7373A" w:rsidP="00252745">
            <w:pPr>
              <w:cnfStyle w:val="000000000000"/>
              <w:rPr>
                <w:color w:val="4CB2B3" w:themeColor="accent4"/>
                <w:sz w:val="16"/>
                <w:szCs w:val="16"/>
              </w:rPr>
            </w:pPr>
          </w:p>
        </w:tc>
        <w:tc>
          <w:tcPr>
            <w:tcW w:w="1432" w:type="dxa"/>
          </w:tcPr>
          <w:p w:rsidR="00B7373A" w:rsidRPr="00247D17" w:rsidRDefault="00B7373A" w:rsidP="00252745">
            <w:pPr>
              <w:cnfStyle w:val="000000000000"/>
              <w:rPr>
                <w:color w:val="4CB2B3" w:themeColor="accent4"/>
                <w:sz w:val="16"/>
                <w:szCs w:val="16"/>
              </w:rPr>
            </w:pPr>
          </w:p>
        </w:tc>
        <w:tc>
          <w:tcPr>
            <w:tcW w:w="1435" w:type="dxa"/>
          </w:tcPr>
          <w:p w:rsidR="00B7373A" w:rsidRPr="00247D17" w:rsidRDefault="00B7373A" w:rsidP="00252745">
            <w:pPr>
              <w:cnfStyle w:val="000000000000"/>
              <w:rPr>
                <w:color w:val="4CB2B3" w:themeColor="accent4"/>
                <w:sz w:val="16"/>
                <w:szCs w:val="16"/>
              </w:rPr>
            </w:pPr>
          </w:p>
        </w:tc>
        <w:tc>
          <w:tcPr>
            <w:tcW w:w="1686" w:type="dxa"/>
          </w:tcPr>
          <w:p w:rsidR="00B7373A" w:rsidRPr="00247D17" w:rsidRDefault="00B7373A" w:rsidP="00252745">
            <w:pPr>
              <w:cnfStyle w:val="000000000000"/>
              <w:rPr>
                <w:color w:val="4CB2B3" w:themeColor="accent4"/>
                <w:sz w:val="16"/>
                <w:szCs w:val="16"/>
              </w:rPr>
            </w:pPr>
          </w:p>
        </w:tc>
      </w:tr>
      <w:tr w:rsidR="00247D17" w:rsidRPr="00671F16" w:rsidTr="00247D17">
        <w:trPr>
          <w:cnfStyle w:val="000000100000"/>
          <w:trHeight w:val="385"/>
        </w:trPr>
        <w:tc>
          <w:tcPr>
            <w:cnfStyle w:val="001000000000"/>
            <w:tcW w:w="5231" w:type="dxa"/>
            <w:gridSpan w:val="4"/>
          </w:tcPr>
          <w:p w:rsidR="00247D17" w:rsidRPr="00247D17" w:rsidRDefault="00247D17" w:rsidP="00247D17">
            <w:pPr>
              <w:jc w:val="both"/>
              <w:rPr>
                <w:color w:val="4CB2B3" w:themeColor="accent4"/>
                <w:sz w:val="16"/>
                <w:szCs w:val="16"/>
              </w:rPr>
            </w:pPr>
            <w:r w:rsidRPr="00247D17">
              <w:rPr>
                <w:sz w:val="16"/>
                <w:szCs w:val="16"/>
              </w:rPr>
              <w:t>Overall Total Portland Cement (kg)</w:t>
            </w:r>
          </w:p>
        </w:tc>
        <w:tc>
          <w:tcPr>
            <w:tcW w:w="1432" w:type="dxa"/>
          </w:tcPr>
          <w:p w:rsidR="00247D17" w:rsidRPr="004371BF" w:rsidRDefault="00247D17" w:rsidP="00247D17">
            <w:pPr>
              <w:jc w:val="both"/>
              <w:cnfStyle w:val="000000100000"/>
              <w:rPr>
                <w:b/>
                <w:color w:val="4CB2B3" w:themeColor="accent4"/>
                <w:sz w:val="16"/>
                <w:szCs w:val="16"/>
              </w:rPr>
            </w:pPr>
            <w:r w:rsidRPr="004371BF">
              <w:rPr>
                <w:b/>
                <w:color w:val="4CB2B3" w:themeColor="accent4"/>
                <w:sz w:val="16"/>
                <w:szCs w:val="16"/>
              </w:rPr>
              <w:t>[x]</w:t>
            </w:r>
          </w:p>
        </w:tc>
        <w:tc>
          <w:tcPr>
            <w:tcW w:w="1435" w:type="dxa"/>
          </w:tcPr>
          <w:p w:rsidR="00247D17" w:rsidRPr="004371BF" w:rsidRDefault="00247D17" w:rsidP="00247D17">
            <w:pPr>
              <w:jc w:val="both"/>
              <w:cnfStyle w:val="000000100000"/>
              <w:rPr>
                <w:b/>
                <w:color w:val="4CB2B3" w:themeColor="accent4"/>
                <w:sz w:val="16"/>
                <w:szCs w:val="16"/>
              </w:rPr>
            </w:pPr>
          </w:p>
        </w:tc>
        <w:tc>
          <w:tcPr>
            <w:tcW w:w="1686" w:type="dxa"/>
          </w:tcPr>
          <w:p w:rsidR="00247D17" w:rsidRPr="004371BF" w:rsidRDefault="00247D17" w:rsidP="00247D17">
            <w:pPr>
              <w:jc w:val="both"/>
              <w:cnfStyle w:val="000000100000"/>
              <w:rPr>
                <w:b/>
                <w:color w:val="4CB2B3" w:themeColor="accent4"/>
                <w:sz w:val="16"/>
                <w:szCs w:val="16"/>
              </w:rPr>
            </w:pPr>
            <w:r w:rsidRPr="004371BF">
              <w:rPr>
                <w:b/>
                <w:color w:val="4CB2B3" w:themeColor="accent4"/>
                <w:sz w:val="16"/>
                <w:szCs w:val="16"/>
              </w:rPr>
              <w:t>[y]</w:t>
            </w:r>
          </w:p>
        </w:tc>
      </w:tr>
      <w:tr w:rsidR="00247D17" w:rsidRPr="00671F16" w:rsidTr="00247D17">
        <w:trPr>
          <w:trHeight w:val="385"/>
        </w:trPr>
        <w:tc>
          <w:tcPr>
            <w:cnfStyle w:val="001000000000"/>
            <w:tcW w:w="5231" w:type="dxa"/>
            <w:gridSpan w:val="4"/>
          </w:tcPr>
          <w:p w:rsidR="00247D17" w:rsidRPr="00247D17" w:rsidRDefault="00247D17" w:rsidP="00247D17">
            <w:pPr>
              <w:jc w:val="both"/>
              <w:rPr>
                <w:color w:val="4CB2B3" w:themeColor="accent4"/>
                <w:sz w:val="16"/>
                <w:szCs w:val="16"/>
              </w:rPr>
            </w:pPr>
            <w:r w:rsidRPr="00247D17">
              <w:rPr>
                <w:sz w:val="16"/>
                <w:szCs w:val="16"/>
              </w:rPr>
              <w:t>Overall percentage of replacement (%)</w:t>
            </w:r>
          </w:p>
        </w:tc>
        <w:tc>
          <w:tcPr>
            <w:tcW w:w="4553" w:type="dxa"/>
            <w:gridSpan w:val="3"/>
          </w:tcPr>
          <w:p w:rsidR="00247D17" w:rsidRPr="004371BF" w:rsidRDefault="00247D17" w:rsidP="00247D17">
            <w:pPr>
              <w:jc w:val="both"/>
              <w:cnfStyle w:val="000000000000"/>
              <w:rPr>
                <w:b/>
                <w:color w:val="4CB2B3" w:themeColor="accent4"/>
                <w:sz w:val="16"/>
                <w:szCs w:val="16"/>
              </w:rPr>
            </w:pPr>
            <w:r w:rsidRPr="004371BF">
              <w:rPr>
                <w:b/>
                <w:color w:val="4CB2B3" w:themeColor="accent4"/>
                <w:sz w:val="16"/>
                <w:szCs w:val="16"/>
              </w:rPr>
              <w:t>[1-(y/x)(100)=%]</w:t>
            </w:r>
          </w:p>
        </w:tc>
      </w:tr>
      <w:tr w:rsidR="00247D17" w:rsidRPr="00671F16" w:rsidTr="00247D17">
        <w:trPr>
          <w:cnfStyle w:val="000000100000"/>
          <w:trHeight w:val="385"/>
        </w:trPr>
        <w:tc>
          <w:tcPr>
            <w:cnfStyle w:val="001000000000"/>
            <w:tcW w:w="9784" w:type="dxa"/>
            <w:gridSpan w:val="7"/>
          </w:tcPr>
          <w:p w:rsidR="00247D17" w:rsidRPr="00247D17" w:rsidRDefault="00247D17" w:rsidP="00B7373A">
            <w:pPr>
              <w:jc w:val="both"/>
              <w:rPr>
                <w:color w:val="4CB2B3" w:themeColor="accent4"/>
                <w:sz w:val="16"/>
                <w:szCs w:val="16"/>
              </w:rPr>
            </w:pPr>
            <w:r w:rsidRPr="00247D17">
              <w:rPr>
                <w:sz w:val="16"/>
                <w:szCs w:val="16"/>
              </w:rPr>
              <w:t>Portland cement content was reduced by</w:t>
            </w:r>
            <w:r>
              <w:rPr>
                <w:color w:val="4CB2B3" w:themeColor="accent4"/>
                <w:sz w:val="16"/>
                <w:szCs w:val="16"/>
              </w:rPr>
              <w:t xml:space="preserve"> [%] </w:t>
            </w:r>
            <w:r w:rsidRPr="00247D17">
              <w:rPr>
                <w:sz w:val="16"/>
                <w:szCs w:val="16"/>
              </w:rPr>
              <w:t xml:space="preserve">and </w:t>
            </w:r>
            <w:r>
              <w:rPr>
                <w:color w:val="4CB2B3" w:themeColor="accent4"/>
                <w:sz w:val="16"/>
                <w:szCs w:val="16"/>
              </w:rPr>
              <w:t xml:space="preserve">[1/2] </w:t>
            </w:r>
            <w:r w:rsidRPr="00247D17">
              <w:rPr>
                <w:sz w:val="16"/>
                <w:szCs w:val="16"/>
              </w:rPr>
              <w:t>point/s</w:t>
            </w:r>
            <w:r w:rsidR="00B7373A">
              <w:rPr>
                <w:sz w:val="16"/>
                <w:szCs w:val="16"/>
              </w:rPr>
              <w:t xml:space="preserve"> are claimed</w:t>
            </w:r>
          </w:p>
        </w:tc>
      </w:tr>
    </w:tbl>
    <w:p w:rsidR="00460249" w:rsidRDefault="00460249" w:rsidP="00460249">
      <w:pPr>
        <w:rPr>
          <w:b/>
        </w:rPr>
      </w:pPr>
    </w:p>
    <w:p w:rsidR="004371BF" w:rsidRDefault="004371BF" w:rsidP="004371BF">
      <w:pPr>
        <w:rPr>
          <w:bCs/>
          <w:color w:val="4CB2B3" w:themeColor="accent4"/>
        </w:rPr>
      </w:pPr>
      <w:r w:rsidRPr="0035319E">
        <w:rPr>
          <w:bCs/>
          <w:color w:val="4CB2B3" w:themeColor="accent4"/>
        </w:rPr>
        <w:t xml:space="preserve">[Please insert hyperlinks to documents which support this claim] </w:t>
      </w:r>
    </w:p>
    <w:p w:rsidR="004371BF" w:rsidRPr="0035319E" w:rsidRDefault="004371BF" w:rsidP="004371BF">
      <w:pPr>
        <w:rPr>
          <w:bCs/>
          <w:color w:val="4CB2B3" w:themeColor="accent4"/>
        </w:rPr>
      </w:pPr>
    </w:p>
    <w:p w:rsidR="004371BF" w:rsidRPr="00BF07EC" w:rsidRDefault="004371BF" w:rsidP="004371BF">
      <w:pPr>
        <w:pStyle w:val="AdditionalpointNAclaimed"/>
      </w:pPr>
      <w:r w:rsidRPr="00BF07EC">
        <w:t>Therefore, as demonstrate</w:t>
      </w:r>
      <w:r>
        <w:t xml:space="preserve">d in section 1.1 </w:t>
      </w:r>
      <w:r w:rsidRPr="00BF07EC">
        <w:t xml:space="preserve">this project is eligible to achieve </w:t>
      </w:r>
      <w:r w:rsidRPr="00873478">
        <w:rPr>
          <w:color w:val="398586" w:themeColor="accent4" w:themeShade="BF"/>
        </w:rPr>
        <w:t>[1</w:t>
      </w:r>
      <w:r>
        <w:rPr>
          <w:color w:val="398586" w:themeColor="accent4" w:themeShade="BF"/>
        </w:rPr>
        <w:t xml:space="preserve"> or 2</w:t>
      </w:r>
      <w:r w:rsidRPr="00873478">
        <w:rPr>
          <w:color w:val="398586" w:themeColor="accent4" w:themeShade="BF"/>
        </w:rPr>
        <w:t>]</w:t>
      </w:r>
      <w:r w:rsidRPr="00F05524">
        <w:t xml:space="preserve"> </w:t>
      </w:r>
      <w:r w:rsidRPr="00BF07EC">
        <w:t>point</w:t>
      </w:r>
      <w:r w:rsidR="00CC6811" w:rsidRPr="00CC6811">
        <w:rPr>
          <w:color w:val="4CB2B3" w:themeColor="accent4"/>
        </w:rPr>
        <w:t>(</w:t>
      </w:r>
      <w:r>
        <w:rPr>
          <w:color w:val="4CB2B3" w:themeColor="accent4"/>
        </w:rPr>
        <w:t>s</w:t>
      </w:r>
      <w:r w:rsidR="00426E41">
        <w:rPr>
          <w:color w:val="4CB2B3" w:themeColor="accent4"/>
        </w:rPr>
        <w:t>)</w:t>
      </w:r>
      <w:r>
        <w:t xml:space="preserve"> for reduc</w:t>
      </w:r>
      <w:r w:rsidR="00426E41">
        <w:t xml:space="preserve">ing </w:t>
      </w:r>
      <w:r>
        <w:t xml:space="preserve">greenhouse gas emissions and resource use associated with the use of </w:t>
      </w:r>
      <w:r w:rsidR="00B7373A">
        <w:t>Portland cement</w:t>
      </w:r>
      <w:r>
        <w:t>.</w:t>
      </w:r>
    </w:p>
    <w:p w:rsidR="004371BF" w:rsidRDefault="004371BF" w:rsidP="00460249">
      <w:pPr>
        <w:rPr>
          <w:b/>
        </w:rPr>
      </w:pPr>
    </w:p>
    <w:p w:rsidR="00B85A44" w:rsidRPr="00455F5F" w:rsidRDefault="00AA165A" w:rsidP="00455F5F">
      <w:pPr>
        <w:pStyle w:val="Numberedheading"/>
        <w:numPr>
          <w:ilvl w:val="1"/>
          <w:numId w:val="16"/>
        </w:numPr>
        <w:ind w:left="0" w:firstLine="0"/>
      </w:pPr>
      <w:r>
        <w:t>Water</w:t>
      </w:r>
      <w:r w:rsidR="00E61A83">
        <w:t xml:space="preserve"> and Aggregate</w:t>
      </w:r>
    </w:p>
    <w:p w:rsidR="00460249" w:rsidRDefault="00E61A83" w:rsidP="00873478">
      <w:pPr>
        <w:rPr>
          <w:rStyle w:val="DocumentTextbody"/>
        </w:rPr>
      </w:pPr>
      <w:r w:rsidRPr="00E61A83">
        <w:rPr>
          <w:rStyle w:val="DocumentTextbody"/>
        </w:rPr>
        <w:t>The project uses at least 50% captured or reclaimed water (measured across all concrete mixes in the project) for mixing concrete. One point</w:t>
      </w:r>
      <w:r>
        <w:rPr>
          <w:rStyle w:val="DocumentTextbody"/>
          <w:color w:val="4CB2B3" w:themeColor="accent4"/>
        </w:rPr>
        <w:t xml:space="preserve"> [has/has not] </w:t>
      </w:r>
      <w:r w:rsidRPr="00E61A83">
        <w:rPr>
          <w:rStyle w:val="DocumentTextbody"/>
        </w:rPr>
        <w:t xml:space="preserve">been </w:t>
      </w:r>
      <w:r>
        <w:rPr>
          <w:rStyle w:val="DocumentTextbody"/>
        </w:rPr>
        <w:t>achieved for meeting water captured or reclaimed requirements and meeting one of the following criteria and calculated in Table 3:</w:t>
      </w:r>
    </w:p>
    <w:p w:rsidR="00E61A83" w:rsidRDefault="00E61A83" w:rsidP="00E61A83">
      <w:pPr>
        <w:pStyle w:val="ListParagraph"/>
        <w:numPr>
          <w:ilvl w:val="0"/>
          <w:numId w:val="19"/>
        </w:numPr>
        <w:rPr>
          <w:rStyle w:val="DocumentTextbody"/>
          <w:color w:val="4CB2B3" w:themeColor="accent4"/>
        </w:rPr>
      </w:pPr>
      <w:r>
        <w:rPr>
          <w:rStyle w:val="DocumentTextbody"/>
          <w:color w:val="4CB2B3" w:themeColor="accent4"/>
        </w:rPr>
        <w:t>[At least 40% of coarse aggregate in the concrete is crushed slag or another alternative material (measured by mass across all concrete mixes in the project), and the use of the slag/alternative material has not increased the use of Portland cement by over five kilograms per cubic meter of concrete.</w:t>
      </w:r>
      <w:r w:rsidR="00426E41">
        <w:rPr>
          <w:rStyle w:val="DocumentTextbody"/>
          <w:color w:val="4CB2B3" w:themeColor="accent4"/>
        </w:rPr>
        <w:t xml:space="preserve">  This is demonstrated in Table 4.</w:t>
      </w:r>
      <w:r>
        <w:rPr>
          <w:rStyle w:val="DocumentTextbody"/>
          <w:color w:val="4CB2B3" w:themeColor="accent4"/>
        </w:rPr>
        <w:t>]</w:t>
      </w:r>
    </w:p>
    <w:p w:rsidR="00E61A83" w:rsidRDefault="00E61A83" w:rsidP="00E61A83">
      <w:pPr>
        <w:pStyle w:val="ListParagraph"/>
        <w:rPr>
          <w:rStyle w:val="DocumentTextbody"/>
          <w:color w:val="4CB2B3" w:themeColor="accent4"/>
        </w:rPr>
      </w:pPr>
    </w:p>
    <w:p w:rsidR="00E61A83" w:rsidRDefault="00E61A83" w:rsidP="00E61A83">
      <w:pPr>
        <w:pStyle w:val="ListParagraph"/>
        <w:numPr>
          <w:ilvl w:val="0"/>
          <w:numId w:val="19"/>
        </w:numPr>
        <w:rPr>
          <w:rStyle w:val="DocumentTextbody"/>
          <w:color w:val="4CB2B3" w:themeColor="accent4"/>
        </w:rPr>
      </w:pPr>
      <w:r>
        <w:rPr>
          <w:rStyle w:val="DocumentTextbody"/>
          <w:color w:val="4CB2B3" w:themeColor="accent4"/>
        </w:rPr>
        <w:t xml:space="preserve">[At least 25% of fine aggregate (sand) inputs in the concrete are manufactured sand or other alternative materials (measured by mass across all concrete mixes in the project), and the use of the </w:t>
      </w:r>
      <w:r>
        <w:rPr>
          <w:rStyle w:val="DocumentTextbody"/>
          <w:color w:val="4CB2B3" w:themeColor="accent4"/>
        </w:rPr>
        <w:lastRenderedPageBreak/>
        <w:t>such material has not increased the use of Portland cement by over five kilograms per cubic meter of concrete.</w:t>
      </w:r>
      <w:r w:rsidR="00426E41">
        <w:rPr>
          <w:rStyle w:val="DocumentTextbody"/>
          <w:color w:val="4CB2B3" w:themeColor="accent4"/>
        </w:rPr>
        <w:t xml:space="preserve"> This is demonstrated in Table 5.</w:t>
      </w:r>
      <w:r>
        <w:rPr>
          <w:rStyle w:val="DocumentTextbody"/>
          <w:color w:val="4CB2B3" w:themeColor="accent4"/>
        </w:rPr>
        <w:t>]</w:t>
      </w:r>
    </w:p>
    <w:p w:rsidR="00E61A83" w:rsidRPr="00E61A83" w:rsidRDefault="00E61A83" w:rsidP="00E61A83">
      <w:pPr>
        <w:pStyle w:val="ListParagraph"/>
        <w:rPr>
          <w:rStyle w:val="DocumentTextbody"/>
          <w:color w:val="4CB2B3" w:themeColor="accent4"/>
        </w:rPr>
      </w:pPr>
    </w:p>
    <w:p w:rsidR="0037719E" w:rsidRPr="00107548" w:rsidRDefault="0037719E" w:rsidP="0037719E">
      <w:pPr>
        <w:pStyle w:val="Caption"/>
      </w:pPr>
      <w:r>
        <w:t xml:space="preserve">Table </w:t>
      </w:r>
      <w:fldSimple w:instr=" SEQ Table \* ARABIC ">
        <w:r w:rsidR="00426E41">
          <w:rPr>
            <w:noProof/>
          </w:rPr>
          <w:t>3</w:t>
        </w:r>
      </w:fldSimple>
      <w:r>
        <w:t xml:space="preserve"> Water diversion</w:t>
      </w:r>
    </w:p>
    <w:tbl>
      <w:tblPr>
        <w:tblStyle w:val="TableGrid"/>
        <w:tblW w:w="7938" w:type="dxa"/>
        <w:tblLook w:val="04A0"/>
      </w:tblPr>
      <w:tblGrid>
        <w:gridCol w:w="1070"/>
        <w:gridCol w:w="1470"/>
        <w:gridCol w:w="1266"/>
        <w:gridCol w:w="1014"/>
        <w:gridCol w:w="1559"/>
        <w:gridCol w:w="1559"/>
      </w:tblGrid>
      <w:tr w:rsidR="0037719E" w:rsidRPr="00671F16" w:rsidTr="00D01EAA">
        <w:trPr>
          <w:cnfStyle w:val="100000000000"/>
          <w:trHeight w:val="909"/>
        </w:trPr>
        <w:tc>
          <w:tcPr>
            <w:cnfStyle w:val="001000000000"/>
            <w:tcW w:w="1070" w:type="dxa"/>
          </w:tcPr>
          <w:p w:rsidR="0037719E" w:rsidRPr="00671F16" w:rsidRDefault="0037719E" w:rsidP="0037719E">
            <w:pPr>
              <w:rPr>
                <w:sz w:val="16"/>
                <w:szCs w:val="16"/>
              </w:rPr>
            </w:pPr>
            <w:r>
              <w:rPr>
                <w:sz w:val="16"/>
                <w:szCs w:val="16"/>
              </w:rPr>
              <w:t>Mix Label</w:t>
            </w:r>
          </w:p>
        </w:tc>
        <w:tc>
          <w:tcPr>
            <w:tcW w:w="1470" w:type="dxa"/>
          </w:tcPr>
          <w:p w:rsidR="0037719E" w:rsidRPr="00671F16" w:rsidRDefault="0037719E" w:rsidP="0037719E">
            <w:pPr>
              <w:cnfStyle w:val="100000000000"/>
              <w:rPr>
                <w:sz w:val="16"/>
                <w:szCs w:val="16"/>
              </w:rPr>
            </w:pPr>
            <w:r>
              <w:rPr>
                <w:sz w:val="16"/>
                <w:szCs w:val="16"/>
              </w:rPr>
              <w:t>Mix Volume (m</w:t>
            </w:r>
            <w:r>
              <w:rPr>
                <w:sz w:val="16"/>
                <w:szCs w:val="16"/>
                <w:vertAlign w:val="superscript"/>
              </w:rPr>
              <w:t>3</w:t>
            </w:r>
            <w:r>
              <w:rPr>
                <w:sz w:val="16"/>
                <w:szCs w:val="16"/>
              </w:rPr>
              <w:t>)</w:t>
            </w:r>
          </w:p>
        </w:tc>
        <w:tc>
          <w:tcPr>
            <w:tcW w:w="1266" w:type="dxa"/>
          </w:tcPr>
          <w:p w:rsidR="0037719E" w:rsidRPr="00AC0877" w:rsidRDefault="0037719E" w:rsidP="0037719E">
            <w:pPr>
              <w:cnfStyle w:val="100000000000"/>
              <w:rPr>
                <w:sz w:val="16"/>
                <w:szCs w:val="16"/>
              </w:rPr>
            </w:pPr>
            <w:r>
              <w:rPr>
                <w:sz w:val="16"/>
                <w:szCs w:val="16"/>
              </w:rPr>
              <w:t>Total (L/ m</w:t>
            </w:r>
            <w:r>
              <w:rPr>
                <w:sz w:val="16"/>
                <w:szCs w:val="16"/>
                <w:vertAlign w:val="superscript"/>
              </w:rPr>
              <w:t>3</w:t>
            </w:r>
            <w:r>
              <w:rPr>
                <w:sz w:val="16"/>
                <w:szCs w:val="16"/>
              </w:rPr>
              <w:t>)</w:t>
            </w:r>
          </w:p>
        </w:tc>
        <w:tc>
          <w:tcPr>
            <w:tcW w:w="1014" w:type="dxa"/>
          </w:tcPr>
          <w:p w:rsidR="0037719E" w:rsidRPr="00AC0877" w:rsidRDefault="0037719E" w:rsidP="0037719E">
            <w:pPr>
              <w:cnfStyle w:val="100000000000"/>
              <w:rPr>
                <w:sz w:val="16"/>
                <w:szCs w:val="16"/>
              </w:rPr>
            </w:pPr>
            <w:r>
              <w:rPr>
                <w:sz w:val="16"/>
                <w:szCs w:val="16"/>
              </w:rPr>
              <w:t>Total Water Content</w:t>
            </w:r>
          </w:p>
        </w:tc>
        <w:tc>
          <w:tcPr>
            <w:tcW w:w="1559" w:type="dxa"/>
          </w:tcPr>
          <w:p w:rsidR="0037719E" w:rsidRPr="00671F16" w:rsidRDefault="0037719E" w:rsidP="0037719E">
            <w:pPr>
              <w:cnfStyle w:val="100000000000"/>
              <w:rPr>
                <w:sz w:val="16"/>
                <w:szCs w:val="16"/>
              </w:rPr>
            </w:pPr>
            <w:r>
              <w:rPr>
                <w:sz w:val="16"/>
                <w:szCs w:val="16"/>
              </w:rPr>
              <w:t>Reclaimed or Captured Component (L/ m</w:t>
            </w:r>
            <w:r>
              <w:rPr>
                <w:sz w:val="16"/>
                <w:szCs w:val="16"/>
                <w:vertAlign w:val="superscript"/>
              </w:rPr>
              <w:t>3</w:t>
            </w:r>
            <w:r>
              <w:rPr>
                <w:sz w:val="16"/>
                <w:szCs w:val="16"/>
              </w:rPr>
              <w:t>)</w:t>
            </w:r>
          </w:p>
        </w:tc>
        <w:tc>
          <w:tcPr>
            <w:tcW w:w="1559" w:type="dxa"/>
          </w:tcPr>
          <w:p w:rsidR="0037719E" w:rsidRDefault="0037719E" w:rsidP="0037719E">
            <w:pPr>
              <w:cnfStyle w:val="100000000000"/>
              <w:rPr>
                <w:sz w:val="16"/>
                <w:szCs w:val="16"/>
              </w:rPr>
            </w:pPr>
            <w:r>
              <w:rPr>
                <w:sz w:val="16"/>
                <w:szCs w:val="16"/>
              </w:rPr>
              <w:t>Total Reclaimed or Captured Component (L/ m</w:t>
            </w:r>
            <w:r>
              <w:rPr>
                <w:sz w:val="16"/>
                <w:szCs w:val="16"/>
                <w:vertAlign w:val="superscript"/>
              </w:rPr>
              <w:t>3</w:t>
            </w:r>
            <w:r>
              <w:rPr>
                <w:sz w:val="16"/>
                <w:szCs w:val="16"/>
              </w:rPr>
              <w:t>)</w:t>
            </w:r>
          </w:p>
        </w:tc>
      </w:tr>
      <w:tr w:rsidR="0037719E" w:rsidRPr="00671F16" w:rsidTr="00D01EAA">
        <w:trPr>
          <w:cnfStyle w:val="000000100000"/>
          <w:trHeight w:val="370"/>
        </w:trPr>
        <w:tc>
          <w:tcPr>
            <w:cnfStyle w:val="001000000000"/>
            <w:tcW w:w="1070" w:type="dxa"/>
          </w:tcPr>
          <w:p w:rsidR="0037719E" w:rsidRPr="00247D17" w:rsidRDefault="0037719E" w:rsidP="0037719E">
            <w:pPr>
              <w:rPr>
                <w:color w:val="4CB2B3" w:themeColor="accent4"/>
                <w:sz w:val="16"/>
                <w:szCs w:val="16"/>
              </w:rPr>
            </w:pPr>
            <w:r w:rsidRPr="00247D17">
              <w:rPr>
                <w:color w:val="4CB2B3" w:themeColor="accent4"/>
                <w:sz w:val="16"/>
                <w:szCs w:val="16"/>
              </w:rPr>
              <w:t>[Mix 1]</w:t>
            </w:r>
          </w:p>
        </w:tc>
        <w:tc>
          <w:tcPr>
            <w:tcW w:w="1470" w:type="dxa"/>
          </w:tcPr>
          <w:p w:rsidR="0037719E" w:rsidRPr="00247D17" w:rsidRDefault="0037719E" w:rsidP="0037719E">
            <w:pPr>
              <w:cnfStyle w:val="000000100000"/>
              <w:rPr>
                <w:color w:val="4CB2B3" w:themeColor="accent4"/>
                <w:sz w:val="16"/>
                <w:szCs w:val="16"/>
              </w:rPr>
            </w:pPr>
          </w:p>
        </w:tc>
        <w:tc>
          <w:tcPr>
            <w:tcW w:w="1266" w:type="dxa"/>
          </w:tcPr>
          <w:p w:rsidR="0037719E" w:rsidRPr="00247D17" w:rsidRDefault="0037719E" w:rsidP="0037719E">
            <w:pPr>
              <w:cnfStyle w:val="000000100000"/>
              <w:rPr>
                <w:color w:val="4CB2B3" w:themeColor="accent4"/>
                <w:sz w:val="16"/>
                <w:szCs w:val="16"/>
              </w:rPr>
            </w:pPr>
          </w:p>
        </w:tc>
        <w:tc>
          <w:tcPr>
            <w:tcW w:w="1014" w:type="dxa"/>
          </w:tcPr>
          <w:p w:rsidR="0037719E" w:rsidRPr="00247D17" w:rsidRDefault="0037719E" w:rsidP="0037719E">
            <w:pPr>
              <w:cnfStyle w:val="000000100000"/>
              <w:rPr>
                <w:color w:val="4CB2B3" w:themeColor="accent4"/>
                <w:sz w:val="16"/>
                <w:szCs w:val="16"/>
              </w:rPr>
            </w:pPr>
          </w:p>
        </w:tc>
        <w:tc>
          <w:tcPr>
            <w:tcW w:w="1559" w:type="dxa"/>
          </w:tcPr>
          <w:p w:rsidR="0037719E" w:rsidRPr="00247D17" w:rsidRDefault="0037719E" w:rsidP="0037719E">
            <w:pPr>
              <w:cnfStyle w:val="000000100000"/>
              <w:rPr>
                <w:color w:val="4CB2B3" w:themeColor="accent4"/>
                <w:sz w:val="16"/>
                <w:szCs w:val="16"/>
              </w:rPr>
            </w:pPr>
          </w:p>
        </w:tc>
        <w:tc>
          <w:tcPr>
            <w:tcW w:w="1559" w:type="dxa"/>
          </w:tcPr>
          <w:p w:rsidR="0037719E" w:rsidRPr="00247D17" w:rsidRDefault="0037719E" w:rsidP="0037719E">
            <w:pPr>
              <w:cnfStyle w:val="000000100000"/>
              <w:rPr>
                <w:color w:val="4CB2B3" w:themeColor="accent4"/>
                <w:sz w:val="16"/>
                <w:szCs w:val="16"/>
              </w:rPr>
            </w:pPr>
          </w:p>
        </w:tc>
      </w:tr>
      <w:tr w:rsidR="0037719E" w:rsidRPr="00671F16" w:rsidTr="00D01EAA">
        <w:trPr>
          <w:trHeight w:val="370"/>
        </w:trPr>
        <w:tc>
          <w:tcPr>
            <w:cnfStyle w:val="001000000000"/>
            <w:tcW w:w="1070" w:type="dxa"/>
          </w:tcPr>
          <w:p w:rsidR="0037719E" w:rsidRPr="00247D17" w:rsidRDefault="0037719E" w:rsidP="0037719E">
            <w:pPr>
              <w:rPr>
                <w:color w:val="4CB2B3" w:themeColor="accent4"/>
                <w:sz w:val="16"/>
                <w:szCs w:val="16"/>
              </w:rPr>
            </w:pPr>
            <w:r>
              <w:rPr>
                <w:color w:val="4CB2B3" w:themeColor="accent4"/>
                <w:sz w:val="16"/>
                <w:szCs w:val="16"/>
              </w:rPr>
              <w:t>[Mix 2</w:t>
            </w:r>
            <w:r w:rsidRPr="00247D17">
              <w:rPr>
                <w:color w:val="4CB2B3" w:themeColor="accent4"/>
                <w:sz w:val="16"/>
                <w:szCs w:val="16"/>
              </w:rPr>
              <w:t>]</w:t>
            </w:r>
          </w:p>
        </w:tc>
        <w:tc>
          <w:tcPr>
            <w:tcW w:w="1470" w:type="dxa"/>
          </w:tcPr>
          <w:p w:rsidR="0037719E" w:rsidRPr="00247D17" w:rsidRDefault="0037719E" w:rsidP="0037719E">
            <w:pPr>
              <w:cnfStyle w:val="000000000000"/>
              <w:rPr>
                <w:color w:val="4CB2B3" w:themeColor="accent4"/>
                <w:sz w:val="16"/>
                <w:szCs w:val="16"/>
              </w:rPr>
            </w:pPr>
          </w:p>
        </w:tc>
        <w:tc>
          <w:tcPr>
            <w:tcW w:w="1266" w:type="dxa"/>
          </w:tcPr>
          <w:p w:rsidR="0037719E" w:rsidRPr="00247D17" w:rsidRDefault="0037719E" w:rsidP="0037719E">
            <w:pPr>
              <w:cnfStyle w:val="000000000000"/>
              <w:rPr>
                <w:color w:val="4CB2B3" w:themeColor="accent4"/>
                <w:sz w:val="16"/>
                <w:szCs w:val="16"/>
              </w:rPr>
            </w:pPr>
          </w:p>
        </w:tc>
        <w:tc>
          <w:tcPr>
            <w:tcW w:w="1014" w:type="dxa"/>
          </w:tcPr>
          <w:p w:rsidR="0037719E" w:rsidRPr="00247D17" w:rsidRDefault="0037719E" w:rsidP="0037719E">
            <w:pPr>
              <w:cnfStyle w:val="000000000000"/>
              <w:rPr>
                <w:color w:val="4CB2B3" w:themeColor="accent4"/>
                <w:sz w:val="16"/>
                <w:szCs w:val="16"/>
              </w:rPr>
            </w:pPr>
          </w:p>
        </w:tc>
        <w:tc>
          <w:tcPr>
            <w:tcW w:w="1559" w:type="dxa"/>
          </w:tcPr>
          <w:p w:rsidR="0037719E" w:rsidRPr="00247D17" w:rsidRDefault="0037719E" w:rsidP="0037719E">
            <w:pPr>
              <w:cnfStyle w:val="000000000000"/>
              <w:rPr>
                <w:color w:val="4CB2B3" w:themeColor="accent4"/>
                <w:sz w:val="16"/>
                <w:szCs w:val="16"/>
              </w:rPr>
            </w:pPr>
          </w:p>
        </w:tc>
        <w:tc>
          <w:tcPr>
            <w:tcW w:w="1559" w:type="dxa"/>
          </w:tcPr>
          <w:p w:rsidR="0037719E" w:rsidRPr="00247D17" w:rsidRDefault="0037719E" w:rsidP="0037719E">
            <w:pPr>
              <w:cnfStyle w:val="000000000000"/>
              <w:rPr>
                <w:color w:val="4CB2B3" w:themeColor="accent4"/>
                <w:sz w:val="16"/>
                <w:szCs w:val="16"/>
              </w:rPr>
            </w:pPr>
          </w:p>
        </w:tc>
      </w:tr>
      <w:tr w:rsidR="0037719E" w:rsidRPr="00671F16" w:rsidTr="00D01EAA">
        <w:trPr>
          <w:cnfStyle w:val="000000100000"/>
          <w:trHeight w:val="385"/>
        </w:trPr>
        <w:tc>
          <w:tcPr>
            <w:cnfStyle w:val="001000000000"/>
            <w:tcW w:w="1070" w:type="dxa"/>
          </w:tcPr>
          <w:p w:rsidR="0037719E" w:rsidRPr="00247D17" w:rsidRDefault="0037719E" w:rsidP="0037719E">
            <w:pPr>
              <w:rPr>
                <w:color w:val="4CB2B3" w:themeColor="accent4"/>
                <w:sz w:val="16"/>
                <w:szCs w:val="16"/>
              </w:rPr>
            </w:pPr>
            <w:r>
              <w:rPr>
                <w:color w:val="4CB2B3" w:themeColor="accent4"/>
                <w:sz w:val="16"/>
                <w:szCs w:val="16"/>
              </w:rPr>
              <w:t>[Mix 3</w:t>
            </w:r>
            <w:r w:rsidRPr="00247D17">
              <w:rPr>
                <w:color w:val="4CB2B3" w:themeColor="accent4"/>
                <w:sz w:val="16"/>
                <w:szCs w:val="16"/>
              </w:rPr>
              <w:t>]</w:t>
            </w:r>
          </w:p>
        </w:tc>
        <w:tc>
          <w:tcPr>
            <w:tcW w:w="1470" w:type="dxa"/>
          </w:tcPr>
          <w:p w:rsidR="0037719E" w:rsidRPr="00247D17" w:rsidRDefault="0037719E" w:rsidP="0037719E">
            <w:pPr>
              <w:cnfStyle w:val="000000100000"/>
              <w:rPr>
                <w:color w:val="4CB2B3" w:themeColor="accent4"/>
                <w:sz w:val="16"/>
                <w:szCs w:val="16"/>
              </w:rPr>
            </w:pPr>
          </w:p>
        </w:tc>
        <w:tc>
          <w:tcPr>
            <w:tcW w:w="1266" w:type="dxa"/>
          </w:tcPr>
          <w:p w:rsidR="0037719E" w:rsidRPr="00247D17" w:rsidRDefault="0037719E" w:rsidP="0037719E">
            <w:pPr>
              <w:cnfStyle w:val="000000100000"/>
              <w:rPr>
                <w:color w:val="4CB2B3" w:themeColor="accent4"/>
                <w:sz w:val="16"/>
                <w:szCs w:val="16"/>
              </w:rPr>
            </w:pPr>
          </w:p>
        </w:tc>
        <w:tc>
          <w:tcPr>
            <w:tcW w:w="1014" w:type="dxa"/>
          </w:tcPr>
          <w:p w:rsidR="0037719E" w:rsidRPr="00247D17" w:rsidRDefault="0037719E" w:rsidP="0037719E">
            <w:pPr>
              <w:cnfStyle w:val="000000100000"/>
              <w:rPr>
                <w:color w:val="4CB2B3" w:themeColor="accent4"/>
                <w:sz w:val="16"/>
                <w:szCs w:val="16"/>
              </w:rPr>
            </w:pPr>
          </w:p>
        </w:tc>
        <w:tc>
          <w:tcPr>
            <w:tcW w:w="1559" w:type="dxa"/>
          </w:tcPr>
          <w:p w:rsidR="0037719E" w:rsidRPr="00247D17" w:rsidRDefault="0037719E" w:rsidP="0037719E">
            <w:pPr>
              <w:cnfStyle w:val="000000100000"/>
              <w:rPr>
                <w:color w:val="4CB2B3" w:themeColor="accent4"/>
                <w:sz w:val="16"/>
                <w:szCs w:val="16"/>
              </w:rPr>
            </w:pPr>
          </w:p>
        </w:tc>
        <w:tc>
          <w:tcPr>
            <w:tcW w:w="1559" w:type="dxa"/>
          </w:tcPr>
          <w:p w:rsidR="0037719E" w:rsidRPr="00247D17" w:rsidRDefault="0037719E" w:rsidP="0037719E">
            <w:pPr>
              <w:cnfStyle w:val="000000100000"/>
              <w:rPr>
                <w:color w:val="4CB2B3" w:themeColor="accent4"/>
                <w:sz w:val="16"/>
                <w:szCs w:val="16"/>
              </w:rPr>
            </w:pPr>
          </w:p>
        </w:tc>
      </w:tr>
      <w:tr w:rsidR="0037719E" w:rsidRPr="00671F16" w:rsidTr="00D01EAA">
        <w:trPr>
          <w:trHeight w:val="385"/>
        </w:trPr>
        <w:tc>
          <w:tcPr>
            <w:cnfStyle w:val="001000000000"/>
            <w:tcW w:w="1070" w:type="dxa"/>
          </w:tcPr>
          <w:p w:rsidR="0037719E" w:rsidRPr="00247D17" w:rsidRDefault="0037719E" w:rsidP="0037719E">
            <w:pPr>
              <w:rPr>
                <w:color w:val="4CB2B3" w:themeColor="accent4"/>
                <w:sz w:val="16"/>
                <w:szCs w:val="16"/>
              </w:rPr>
            </w:pPr>
            <w:r>
              <w:rPr>
                <w:color w:val="4CB2B3" w:themeColor="accent4"/>
                <w:sz w:val="16"/>
                <w:szCs w:val="16"/>
              </w:rPr>
              <w:t>[Mix 4</w:t>
            </w:r>
            <w:r w:rsidRPr="00247D17">
              <w:rPr>
                <w:color w:val="4CB2B3" w:themeColor="accent4"/>
                <w:sz w:val="16"/>
                <w:szCs w:val="16"/>
              </w:rPr>
              <w:t>]</w:t>
            </w:r>
          </w:p>
        </w:tc>
        <w:tc>
          <w:tcPr>
            <w:tcW w:w="1470" w:type="dxa"/>
          </w:tcPr>
          <w:p w:rsidR="0037719E" w:rsidRPr="00247D17" w:rsidRDefault="0037719E" w:rsidP="0037719E">
            <w:pPr>
              <w:cnfStyle w:val="000000000000"/>
              <w:rPr>
                <w:color w:val="4CB2B3" w:themeColor="accent4"/>
                <w:sz w:val="16"/>
                <w:szCs w:val="16"/>
              </w:rPr>
            </w:pPr>
          </w:p>
        </w:tc>
        <w:tc>
          <w:tcPr>
            <w:tcW w:w="1266" w:type="dxa"/>
          </w:tcPr>
          <w:p w:rsidR="0037719E" w:rsidRPr="00247D17" w:rsidRDefault="0037719E" w:rsidP="0037719E">
            <w:pPr>
              <w:cnfStyle w:val="000000000000"/>
              <w:rPr>
                <w:color w:val="4CB2B3" w:themeColor="accent4"/>
                <w:sz w:val="16"/>
                <w:szCs w:val="16"/>
              </w:rPr>
            </w:pPr>
          </w:p>
        </w:tc>
        <w:tc>
          <w:tcPr>
            <w:tcW w:w="1014" w:type="dxa"/>
          </w:tcPr>
          <w:p w:rsidR="0037719E" w:rsidRPr="00247D17" w:rsidRDefault="0037719E" w:rsidP="0037719E">
            <w:pPr>
              <w:cnfStyle w:val="000000000000"/>
              <w:rPr>
                <w:color w:val="4CB2B3" w:themeColor="accent4"/>
                <w:sz w:val="16"/>
                <w:szCs w:val="16"/>
              </w:rPr>
            </w:pPr>
          </w:p>
        </w:tc>
        <w:tc>
          <w:tcPr>
            <w:tcW w:w="1559" w:type="dxa"/>
          </w:tcPr>
          <w:p w:rsidR="0037719E" w:rsidRPr="00247D17" w:rsidRDefault="0037719E" w:rsidP="0037719E">
            <w:pPr>
              <w:cnfStyle w:val="000000000000"/>
              <w:rPr>
                <w:color w:val="4CB2B3" w:themeColor="accent4"/>
                <w:sz w:val="16"/>
                <w:szCs w:val="16"/>
              </w:rPr>
            </w:pPr>
          </w:p>
        </w:tc>
        <w:tc>
          <w:tcPr>
            <w:tcW w:w="1559" w:type="dxa"/>
          </w:tcPr>
          <w:p w:rsidR="0037719E" w:rsidRPr="00247D17" w:rsidRDefault="0037719E" w:rsidP="0037719E">
            <w:pPr>
              <w:cnfStyle w:val="000000000000"/>
              <w:rPr>
                <w:color w:val="4CB2B3" w:themeColor="accent4"/>
                <w:sz w:val="16"/>
                <w:szCs w:val="16"/>
              </w:rPr>
            </w:pPr>
          </w:p>
        </w:tc>
      </w:tr>
      <w:tr w:rsidR="0037719E" w:rsidRPr="00671F16" w:rsidTr="00D01EAA">
        <w:trPr>
          <w:cnfStyle w:val="000000100000"/>
          <w:trHeight w:val="385"/>
        </w:trPr>
        <w:tc>
          <w:tcPr>
            <w:cnfStyle w:val="001000000000"/>
            <w:tcW w:w="1070" w:type="dxa"/>
          </w:tcPr>
          <w:p w:rsidR="0037719E" w:rsidRPr="00247D17" w:rsidRDefault="0037719E" w:rsidP="0037719E">
            <w:pPr>
              <w:rPr>
                <w:color w:val="4CB2B3" w:themeColor="accent4"/>
                <w:sz w:val="16"/>
                <w:szCs w:val="16"/>
              </w:rPr>
            </w:pPr>
            <w:r>
              <w:rPr>
                <w:color w:val="4CB2B3" w:themeColor="accent4"/>
                <w:sz w:val="16"/>
                <w:szCs w:val="16"/>
              </w:rPr>
              <w:t>[Mix 5</w:t>
            </w:r>
            <w:r w:rsidRPr="00247D17">
              <w:rPr>
                <w:color w:val="4CB2B3" w:themeColor="accent4"/>
                <w:sz w:val="16"/>
                <w:szCs w:val="16"/>
              </w:rPr>
              <w:t>]</w:t>
            </w:r>
          </w:p>
        </w:tc>
        <w:tc>
          <w:tcPr>
            <w:tcW w:w="1470" w:type="dxa"/>
          </w:tcPr>
          <w:p w:rsidR="0037719E" w:rsidRPr="00247D17" w:rsidRDefault="0037719E" w:rsidP="0037719E">
            <w:pPr>
              <w:cnfStyle w:val="000000100000"/>
              <w:rPr>
                <w:color w:val="4CB2B3" w:themeColor="accent4"/>
                <w:sz w:val="16"/>
                <w:szCs w:val="16"/>
              </w:rPr>
            </w:pPr>
          </w:p>
        </w:tc>
        <w:tc>
          <w:tcPr>
            <w:tcW w:w="1266" w:type="dxa"/>
          </w:tcPr>
          <w:p w:rsidR="0037719E" w:rsidRPr="00247D17" w:rsidRDefault="0037719E" w:rsidP="0037719E">
            <w:pPr>
              <w:cnfStyle w:val="000000100000"/>
              <w:rPr>
                <w:color w:val="4CB2B3" w:themeColor="accent4"/>
                <w:sz w:val="16"/>
                <w:szCs w:val="16"/>
              </w:rPr>
            </w:pPr>
          </w:p>
        </w:tc>
        <w:tc>
          <w:tcPr>
            <w:tcW w:w="1014" w:type="dxa"/>
          </w:tcPr>
          <w:p w:rsidR="0037719E" w:rsidRPr="00247D17" w:rsidRDefault="0037719E" w:rsidP="0037719E">
            <w:pPr>
              <w:cnfStyle w:val="000000100000"/>
              <w:rPr>
                <w:color w:val="4CB2B3" w:themeColor="accent4"/>
                <w:sz w:val="16"/>
                <w:szCs w:val="16"/>
              </w:rPr>
            </w:pPr>
          </w:p>
        </w:tc>
        <w:tc>
          <w:tcPr>
            <w:tcW w:w="1559" w:type="dxa"/>
          </w:tcPr>
          <w:p w:rsidR="0037719E" w:rsidRPr="00247D17" w:rsidRDefault="0037719E" w:rsidP="0037719E">
            <w:pPr>
              <w:cnfStyle w:val="000000100000"/>
              <w:rPr>
                <w:color w:val="4CB2B3" w:themeColor="accent4"/>
                <w:sz w:val="16"/>
                <w:szCs w:val="16"/>
              </w:rPr>
            </w:pPr>
          </w:p>
        </w:tc>
        <w:tc>
          <w:tcPr>
            <w:tcW w:w="1559" w:type="dxa"/>
          </w:tcPr>
          <w:p w:rsidR="0037719E" w:rsidRPr="00247D17" w:rsidRDefault="0037719E" w:rsidP="0037719E">
            <w:pPr>
              <w:cnfStyle w:val="000000100000"/>
              <w:rPr>
                <w:color w:val="4CB2B3" w:themeColor="accent4"/>
                <w:sz w:val="16"/>
                <w:szCs w:val="16"/>
              </w:rPr>
            </w:pPr>
          </w:p>
        </w:tc>
      </w:tr>
      <w:tr w:rsidR="0037719E" w:rsidRPr="00671F16" w:rsidTr="00D01EAA">
        <w:trPr>
          <w:trHeight w:val="385"/>
        </w:trPr>
        <w:tc>
          <w:tcPr>
            <w:cnfStyle w:val="001000000000"/>
            <w:tcW w:w="2540" w:type="dxa"/>
            <w:gridSpan w:val="2"/>
          </w:tcPr>
          <w:p w:rsidR="0037719E" w:rsidRPr="00247D17" w:rsidRDefault="0037719E" w:rsidP="0037719E">
            <w:pPr>
              <w:rPr>
                <w:color w:val="4CB2B3" w:themeColor="accent4"/>
                <w:sz w:val="16"/>
                <w:szCs w:val="16"/>
              </w:rPr>
            </w:pPr>
            <w:r w:rsidRPr="0037719E">
              <w:rPr>
                <w:sz w:val="16"/>
                <w:szCs w:val="16"/>
              </w:rPr>
              <w:t>Totals</w:t>
            </w:r>
          </w:p>
        </w:tc>
        <w:tc>
          <w:tcPr>
            <w:tcW w:w="1266" w:type="dxa"/>
          </w:tcPr>
          <w:p w:rsidR="0037719E" w:rsidRPr="00247D17" w:rsidRDefault="0037719E" w:rsidP="0037719E">
            <w:pPr>
              <w:cnfStyle w:val="000000000000"/>
              <w:rPr>
                <w:color w:val="4CB2B3" w:themeColor="accent4"/>
                <w:sz w:val="16"/>
                <w:szCs w:val="16"/>
              </w:rPr>
            </w:pPr>
          </w:p>
        </w:tc>
        <w:tc>
          <w:tcPr>
            <w:tcW w:w="1014" w:type="dxa"/>
          </w:tcPr>
          <w:p w:rsidR="0037719E" w:rsidRPr="00247D17" w:rsidRDefault="00D01EAA" w:rsidP="0037719E">
            <w:pPr>
              <w:cnfStyle w:val="000000000000"/>
              <w:rPr>
                <w:color w:val="4CB2B3" w:themeColor="accent4"/>
                <w:sz w:val="16"/>
                <w:szCs w:val="16"/>
              </w:rPr>
            </w:pPr>
            <w:r w:rsidRPr="004371BF">
              <w:rPr>
                <w:b/>
                <w:color w:val="4CB2B3" w:themeColor="accent4"/>
                <w:sz w:val="16"/>
                <w:szCs w:val="16"/>
              </w:rPr>
              <w:t>[x]</w:t>
            </w:r>
          </w:p>
        </w:tc>
        <w:tc>
          <w:tcPr>
            <w:tcW w:w="1559" w:type="dxa"/>
          </w:tcPr>
          <w:p w:rsidR="0037719E" w:rsidRPr="00247D17" w:rsidRDefault="0037719E" w:rsidP="0037719E">
            <w:pPr>
              <w:cnfStyle w:val="000000000000"/>
              <w:rPr>
                <w:color w:val="4CB2B3" w:themeColor="accent4"/>
                <w:sz w:val="16"/>
                <w:szCs w:val="16"/>
              </w:rPr>
            </w:pPr>
          </w:p>
        </w:tc>
        <w:tc>
          <w:tcPr>
            <w:tcW w:w="1559" w:type="dxa"/>
          </w:tcPr>
          <w:p w:rsidR="0037719E" w:rsidRPr="00247D17" w:rsidRDefault="00D01EAA" w:rsidP="0037719E">
            <w:pPr>
              <w:cnfStyle w:val="000000000000"/>
              <w:rPr>
                <w:color w:val="4CB2B3" w:themeColor="accent4"/>
                <w:sz w:val="16"/>
                <w:szCs w:val="16"/>
              </w:rPr>
            </w:pPr>
            <w:r w:rsidRPr="004371BF">
              <w:rPr>
                <w:b/>
                <w:color w:val="4CB2B3" w:themeColor="accent4"/>
                <w:sz w:val="16"/>
                <w:szCs w:val="16"/>
              </w:rPr>
              <w:t>[y]</w:t>
            </w:r>
          </w:p>
        </w:tc>
      </w:tr>
      <w:tr w:rsidR="00D01EAA" w:rsidRPr="00671F16" w:rsidTr="00D01EAA">
        <w:trPr>
          <w:cnfStyle w:val="000000100000"/>
          <w:trHeight w:val="385"/>
        </w:trPr>
        <w:tc>
          <w:tcPr>
            <w:cnfStyle w:val="001000000000"/>
            <w:tcW w:w="2540" w:type="dxa"/>
            <w:gridSpan w:val="2"/>
          </w:tcPr>
          <w:p w:rsidR="00D01EAA" w:rsidRPr="00247D17" w:rsidRDefault="00D01EAA" w:rsidP="0037719E">
            <w:pPr>
              <w:rPr>
                <w:color w:val="4CB2B3" w:themeColor="accent4"/>
                <w:sz w:val="16"/>
                <w:szCs w:val="16"/>
              </w:rPr>
            </w:pPr>
            <w:r w:rsidRPr="00247D17">
              <w:rPr>
                <w:sz w:val="16"/>
                <w:szCs w:val="16"/>
              </w:rPr>
              <w:t>Overall percentage of replacement (%)</w:t>
            </w:r>
          </w:p>
        </w:tc>
        <w:tc>
          <w:tcPr>
            <w:tcW w:w="5398" w:type="dxa"/>
            <w:gridSpan w:val="4"/>
          </w:tcPr>
          <w:p w:rsidR="00D01EAA" w:rsidRPr="00D01EAA" w:rsidRDefault="00D01EAA" w:rsidP="0037719E">
            <w:pPr>
              <w:cnfStyle w:val="000000100000"/>
              <w:rPr>
                <w:b/>
                <w:color w:val="4CB2B3" w:themeColor="accent4"/>
                <w:sz w:val="16"/>
                <w:szCs w:val="16"/>
              </w:rPr>
            </w:pPr>
            <w:r w:rsidRPr="00D01EAA">
              <w:rPr>
                <w:b/>
                <w:color w:val="4CB2B3" w:themeColor="accent4"/>
                <w:sz w:val="16"/>
                <w:szCs w:val="16"/>
              </w:rPr>
              <w:t>[(y/x)(100)=%]</w:t>
            </w:r>
          </w:p>
        </w:tc>
      </w:tr>
    </w:tbl>
    <w:p w:rsidR="0037719E" w:rsidRDefault="0037719E" w:rsidP="0037719E">
      <w:pPr>
        <w:rPr>
          <w:b/>
        </w:rPr>
      </w:pPr>
    </w:p>
    <w:p w:rsidR="0037719E" w:rsidRDefault="0037719E" w:rsidP="0037719E">
      <w:pPr>
        <w:rPr>
          <w:bCs/>
          <w:color w:val="4CB2B3" w:themeColor="accent4"/>
        </w:rPr>
      </w:pPr>
      <w:r w:rsidRPr="0035319E">
        <w:rPr>
          <w:bCs/>
          <w:color w:val="4CB2B3" w:themeColor="accent4"/>
        </w:rPr>
        <w:t xml:space="preserve">[Please insert hyperlinks to documents which support this claim] </w:t>
      </w:r>
    </w:p>
    <w:p w:rsidR="00F05524" w:rsidRDefault="00F05524" w:rsidP="00551E11">
      <w:pPr>
        <w:rPr>
          <w:color w:val="3F454F" w:themeColor="accent3"/>
        </w:rPr>
      </w:pPr>
    </w:p>
    <w:p w:rsidR="00D01EAA" w:rsidRPr="00107548" w:rsidRDefault="00D01EAA" w:rsidP="00D01EAA">
      <w:pPr>
        <w:pStyle w:val="Caption"/>
      </w:pPr>
      <w:r>
        <w:t xml:space="preserve">Table </w:t>
      </w:r>
      <w:fldSimple w:instr=" SEQ Table \* ARABIC ">
        <w:r w:rsidR="00426E41">
          <w:rPr>
            <w:noProof/>
          </w:rPr>
          <w:t>4</w:t>
        </w:r>
      </w:fldSimple>
      <w:r>
        <w:t xml:space="preserve"> Coarse Aggregate</w:t>
      </w:r>
    </w:p>
    <w:tbl>
      <w:tblPr>
        <w:tblStyle w:val="TableGrid"/>
        <w:tblW w:w="7938" w:type="dxa"/>
        <w:tblLook w:val="04A0"/>
      </w:tblPr>
      <w:tblGrid>
        <w:gridCol w:w="1070"/>
        <w:gridCol w:w="1470"/>
        <w:gridCol w:w="1266"/>
        <w:gridCol w:w="1156"/>
        <w:gridCol w:w="1275"/>
        <w:gridCol w:w="1701"/>
      </w:tblGrid>
      <w:tr w:rsidR="00D01EAA" w:rsidRPr="00671F16" w:rsidTr="00D01EAA">
        <w:trPr>
          <w:cnfStyle w:val="100000000000"/>
          <w:trHeight w:val="909"/>
        </w:trPr>
        <w:tc>
          <w:tcPr>
            <w:cnfStyle w:val="001000000000"/>
            <w:tcW w:w="1070" w:type="dxa"/>
          </w:tcPr>
          <w:p w:rsidR="00D01EAA" w:rsidRPr="00671F16" w:rsidRDefault="00D01EAA" w:rsidP="0050310C">
            <w:pPr>
              <w:rPr>
                <w:sz w:val="16"/>
                <w:szCs w:val="16"/>
              </w:rPr>
            </w:pPr>
            <w:r>
              <w:rPr>
                <w:sz w:val="16"/>
                <w:szCs w:val="16"/>
              </w:rPr>
              <w:t>Mix Label</w:t>
            </w:r>
          </w:p>
        </w:tc>
        <w:tc>
          <w:tcPr>
            <w:tcW w:w="1470" w:type="dxa"/>
          </w:tcPr>
          <w:p w:rsidR="00D01EAA" w:rsidRPr="00671F16" w:rsidRDefault="00D01EAA" w:rsidP="0050310C">
            <w:pPr>
              <w:cnfStyle w:val="100000000000"/>
              <w:rPr>
                <w:sz w:val="16"/>
                <w:szCs w:val="16"/>
              </w:rPr>
            </w:pPr>
            <w:r>
              <w:rPr>
                <w:sz w:val="16"/>
                <w:szCs w:val="16"/>
              </w:rPr>
              <w:t>Mix Volume (m</w:t>
            </w:r>
            <w:r>
              <w:rPr>
                <w:sz w:val="16"/>
                <w:szCs w:val="16"/>
                <w:vertAlign w:val="superscript"/>
              </w:rPr>
              <w:t>3</w:t>
            </w:r>
            <w:r>
              <w:rPr>
                <w:sz w:val="16"/>
                <w:szCs w:val="16"/>
              </w:rPr>
              <w:t>)</w:t>
            </w:r>
          </w:p>
        </w:tc>
        <w:tc>
          <w:tcPr>
            <w:tcW w:w="1266" w:type="dxa"/>
          </w:tcPr>
          <w:p w:rsidR="00D01EAA" w:rsidRPr="00AC0877" w:rsidRDefault="00D01EAA" w:rsidP="0050310C">
            <w:pPr>
              <w:cnfStyle w:val="100000000000"/>
              <w:rPr>
                <w:sz w:val="16"/>
                <w:szCs w:val="16"/>
              </w:rPr>
            </w:pPr>
            <w:r>
              <w:rPr>
                <w:sz w:val="16"/>
                <w:szCs w:val="16"/>
              </w:rPr>
              <w:t>Total (L/ m</w:t>
            </w:r>
            <w:r>
              <w:rPr>
                <w:sz w:val="16"/>
                <w:szCs w:val="16"/>
                <w:vertAlign w:val="superscript"/>
              </w:rPr>
              <w:t>3</w:t>
            </w:r>
            <w:r>
              <w:rPr>
                <w:sz w:val="16"/>
                <w:szCs w:val="16"/>
              </w:rPr>
              <w:t>)</w:t>
            </w:r>
          </w:p>
        </w:tc>
        <w:tc>
          <w:tcPr>
            <w:tcW w:w="1156" w:type="dxa"/>
          </w:tcPr>
          <w:p w:rsidR="00D01EAA" w:rsidRPr="00AC0877" w:rsidRDefault="00D01EAA" w:rsidP="00D01EAA">
            <w:pPr>
              <w:cnfStyle w:val="100000000000"/>
              <w:rPr>
                <w:sz w:val="16"/>
                <w:szCs w:val="16"/>
              </w:rPr>
            </w:pPr>
            <w:r>
              <w:rPr>
                <w:sz w:val="16"/>
                <w:szCs w:val="16"/>
              </w:rPr>
              <w:t xml:space="preserve">Total Coarse Aggregate in Mix </w:t>
            </w:r>
          </w:p>
        </w:tc>
        <w:tc>
          <w:tcPr>
            <w:tcW w:w="1275" w:type="dxa"/>
          </w:tcPr>
          <w:p w:rsidR="00D01EAA" w:rsidRPr="00671F16" w:rsidRDefault="00D01EAA" w:rsidP="00D01EAA">
            <w:pPr>
              <w:cnfStyle w:val="100000000000"/>
              <w:rPr>
                <w:sz w:val="16"/>
                <w:szCs w:val="16"/>
              </w:rPr>
            </w:pPr>
            <w:r>
              <w:rPr>
                <w:sz w:val="16"/>
                <w:szCs w:val="16"/>
              </w:rPr>
              <w:t>Alternative Coarse Aggregate Component      (kg/ m</w:t>
            </w:r>
            <w:r>
              <w:rPr>
                <w:sz w:val="16"/>
                <w:szCs w:val="16"/>
                <w:vertAlign w:val="superscript"/>
              </w:rPr>
              <w:t>3</w:t>
            </w:r>
            <w:r>
              <w:rPr>
                <w:sz w:val="16"/>
                <w:szCs w:val="16"/>
              </w:rPr>
              <w:t>)</w:t>
            </w:r>
          </w:p>
        </w:tc>
        <w:tc>
          <w:tcPr>
            <w:tcW w:w="1701" w:type="dxa"/>
          </w:tcPr>
          <w:p w:rsidR="00D01EAA" w:rsidRDefault="00D01EAA" w:rsidP="00D01EAA">
            <w:pPr>
              <w:cnfStyle w:val="100000000000"/>
              <w:rPr>
                <w:sz w:val="16"/>
                <w:szCs w:val="16"/>
              </w:rPr>
            </w:pPr>
            <w:r>
              <w:rPr>
                <w:sz w:val="16"/>
                <w:szCs w:val="16"/>
              </w:rPr>
              <w:t>Total Alternative Coarse Aggregate</w:t>
            </w:r>
          </w:p>
        </w:tc>
      </w:tr>
      <w:tr w:rsidR="00D01EAA" w:rsidRPr="00671F16" w:rsidTr="00D01EAA">
        <w:trPr>
          <w:cnfStyle w:val="000000100000"/>
          <w:trHeight w:val="370"/>
        </w:trPr>
        <w:tc>
          <w:tcPr>
            <w:cnfStyle w:val="001000000000"/>
            <w:tcW w:w="1070" w:type="dxa"/>
          </w:tcPr>
          <w:p w:rsidR="00D01EAA" w:rsidRPr="00247D17" w:rsidRDefault="00D01EAA" w:rsidP="0050310C">
            <w:pPr>
              <w:rPr>
                <w:color w:val="4CB2B3" w:themeColor="accent4"/>
                <w:sz w:val="16"/>
                <w:szCs w:val="16"/>
              </w:rPr>
            </w:pPr>
            <w:r w:rsidRPr="00247D17">
              <w:rPr>
                <w:color w:val="4CB2B3" w:themeColor="accent4"/>
                <w:sz w:val="16"/>
                <w:szCs w:val="16"/>
              </w:rPr>
              <w:t>[Mix 1]</w:t>
            </w:r>
          </w:p>
        </w:tc>
        <w:tc>
          <w:tcPr>
            <w:tcW w:w="1470" w:type="dxa"/>
          </w:tcPr>
          <w:p w:rsidR="00D01EAA" w:rsidRPr="00247D17" w:rsidRDefault="00D01EAA" w:rsidP="0050310C">
            <w:pPr>
              <w:cnfStyle w:val="000000100000"/>
              <w:rPr>
                <w:color w:val="4CB2B3" w:themeColor="accent4"/>
                <w:sz w:val="16"/>
                <w:szCs w:val="16"/>
              </w:rPr>
            </w:pPr>
          </w:p>
        </w:tc>
        <w:tc>
          <w:tcPr>
            <w:tcW w:w="1266" w:type="dxa"/>
          </w:tcPr>
          <w:p w:rsidR="00D01EAA" w:rsidRPr="00247D17" w:rsidRDefault="00D01EAA" w:rsidP="0050310C">
            <w:pPr>
              <w:cnfStyle w:val="000000100000"/>
              <w:rPr>
                <w:color w:val="4CB2B3" w:themeColor="accent4"/>
                <w:sz w:val="16"/>
                <w:szCs w:val="16"/>
              </w:rPr>
            </w:pPr>
          </w:p>
        </w:tc>
        <w:tc>
          <w:tcPr>
            <w:tcW w:w="1156" w:type="dxa"/>
          </w:tcPr>
          <w:p w:rsidR="00D01EAA" w:rsidRPr="00247D17" w:rsidRDefault="00D01EAA" w:rsidP="0050310C">
            <w:pPr>
              <w:cnfStyle w:val="000000100000"/>
              <w:rPr>
                <w:color w:val="4CB2B3" w:themeColor="accent4"/>
                <w:sz w:val="16"/>
                <w:szCs w:val="16"/>
              </w:rPr>
            </w:pPr>
          </w:p>
        </w:tc>
        <w:tc>
          <w:tcPr>
            <w:tcW w:w="1275" w:type="dxa"/>
          </w:tcPr>
          <w:p w:rsidR="00D01EAA" w:rsidRPr="00247D17" w:rsidRDefault="00D01EAA" w:rsidP="0050310C">
            <w:pPr>
              <w:cnfStyle w:val="000000100000"/>
              <w:rPr>
                <w:color w:val="4CB2B3" w:themeColor="accent4"/>
                <w:sz w:val="16"/>
                <w:szCs w:val="16"/>
              </w:rPr>
            </w:pPr>
          </w:p>
        </w:tc>
        <w:tc>
          <w:tcPr>
            <w:tcW w:w="1701" w:type="dxa"/>
          </w:tcPr>
          <w:p w:rsidR="00D01EAA" w:rsidRPr="00247D17" w:rsidRDefault="00D01EAA" w:rsidP="0050310C">
            <w:pPr>
              <w:cnfStyle w:val="000000100000"/>
              <w:rPr>
                <w:color w:val="4CB2B3" w:themeColor="accent4"/>
                <w:sz w:val="16"/>
                <w:szCs w:val="16"/>
              </w:rPr>
            </w:pPr>
          </w:p>
        </w:tc>
      </w:tr>
      <w:tr w:rsidR="00D01EAA" w:rsidRPr="00671F16" w:rsidTr="00D01EAA">
        <w:trPr>
          <w:trHeight w:val="370"/>
        </w:trPr>
        <w:tc>
          <w:tcPr>
            <w:cnfStyle w:val="001000000000"/>
            <w:tcW w:w="1070" w:type="dxa"/>
          </w:tcPr>
          <w:p w:rsidR="00D01EAA" w:rsidRPr="00247D17" w:rsidRDefault="00D01EAA" w:rsidP="0050310C">
            <w:pPr>
              <w:rPr>
                <w:color w:val="4CB2B3" w:themeColor="accent4"/>
                <w:sz w:val="16"/>
                <w:szCs w:val="16"/>
              </w:rPr>
            </w:pPr>
            <w:r>
              <w:rPr>
                <w:color w:val="4CB2B3" w:themeColor="accent4"/>
                <w:sz w:val="16"/>
                <w:szCs w:val="16"/>
              </w:rPr>
              <w:t>[Mix 2</w:t>
            </w:r>
            <w:r w:rsidRPr="00247D17">
              <w:rPr>
                <w:color w:val="4CB2B3" w:themeColor="accent4"/>
                <w:sz w:val="16"/>
                <w:szCs w:val="16"/>
              </w:rPr>
              <w:t>]</w:t>
            </w:r>
          </w:p>
        </w:tc>
        <w:tc>
          <w:tcPr>
            <w:tcW w:w="1470" w:type="dxa"/>
          </w:tcPr>
          <w:p w:rsidR="00D01EAA" w:rsidRPr="00247D17" w:rsidRDefault="00D01EAA" w:rsidP="0050310C">
            <w:pPr>
              <w:cnfStyle w:val="000000000000"/>
              <w:rPr>
                <w:color w:val="4CB2B3" w:themeColor="accent4"/>
                <w:sz w:val="16"/>
                <w:szCs w:val="16"/>
              </w:rPr>
            </w:pPr>
          </w:p>
        </w:tc>
        <w:tc>
          <w:tcPr>
            <w:tcW w:w="1266" w:type="dxa"/>
          </w:tcPr>
          <w:p w:rsidR="00D01EAA" w:rsidRPr="00247D17" w:rsidRDefault="00D01EAA" w:rsidP="0050310C">
            <w:pPr>
              <w:cnfStyle w:val="000000000000"/>
              <w:rPr>
                <w:color w:val="4CB2B3" w:themeColor="accent4"/>
                <w:sz w:val="16"/>
                <w:szCs w:val="16"/>
              </w:rPr>
            </w:pPr>
          </w:p>
        </w:tc>
        <w:tc>
          <w:tcPr>
            <w:tcW w:w="1156" w:type="dxa"/>
          </w:tcPr>
          <w:p w:rsidR="00D01EAA" w:rsidRPr="00247D17" w:rsidRDefault="00D01EAA" w:rsidP="0050310C">
            <w:pPr>
              <w:cnfStyle w:val="000000000000"/>
              <w:rPr>
                <w:color w:val="4CB2B3" w:themeColor="accent4"/>
                <w:sz w:val="16"/>
                <w:szCs w:val="16"/>
              </w:rPr>
            </w:pPr>
          </w:p>
        </w:tc>
        <w:tc>
          <w:tcPr>
            <w:tcW w:w="1275" w:type="dxa"/>
          </w:tcPr>
          <w:p w:rsidR="00D01EAA" w:rsidRPr="00247D17" w:rsidRDefault="00D01EAA" w:rsidP="0050310C">
            <w:pPr>
              <w:cnfStyle w:val="000000000000"/>
              <w:rPr>
                <w:color w:val="4CB2B3" w:themeColor="accent4"/>
                <w:sz w:val="16"/>
                <w:szCs w:val="16"/>
              </w:rPr>
            </w:pPr>
          </w:p>
        </w:tc>
        <w:tc>
          <w:tcPr>
            <w:tcW w:w="1701" w:type="dxa"/>
          </w:tcPr>
          <w:p w:rsidR="00D01EAA" w:rsidRPr="00247D17" w:rsidRDefault="00D01EAA" w:rsidP="0050310C">
            <w:pPr>
              <w:cnfStyle w:val="000000000000"/>
              <w:rPr>
                <w:color w:val="4CB2B3" w:themeColor="accent4"/>
                <w:sz w:val="16"/>
                <w:szCs w:val="16"/>
              </w:rPr>
            </w:pPr>
          </w:p>
        </w:tc>
      </w:tr>
      <w:tr w:rsidR="00D01EAA" w:rsidRPr="00671F16" w:rsidTr="00D01EAA">
        <w:trPr>
          <w:cnfStyle w:val="000000100000"/>
          <w:trHeight w:val="385"/>
        </w:trPr>
        <w:tc>
          <w:tcPr>
            <w:cnfStyle w:val="001000000000"/>
            <w:tcW w:w="1070" w:type="dxa"/>
          </w:tcPr>
          <w:p w:rsidR="00D01EAA" w:rsidRPr="00247D17" w:rsidRDefault="00D01EAA" w:rsidP="0050310C">
            <w:pPr>
              <w:rPr>
                <w:color w:val="4CB2B3" w:themeColor="accent4"/>
                <w:sz w:val="16"/>
                <w:szCs w:val="16"/>
              </w:rPr>
            </w:pPr>
            <w:r>
              <w:rPr>
                <w:color w:val="4CB2B3" w:themeColor="accent4"/>
                <w:sz w:val="16"/>
                <w:szCs w:val="16"/>
              </w:rPr>
              <w:t>[Mix 3</w:t>
            </w:r>
            <w:r w:rsidRPr="00247D17">
              <w:rPr>
                <w:color w:val="4CB2B3" w:themeColor="accent4"/>
                <w:sz w:val="16"/>
                <w:szCs w:val="16"/>
              </w:rPr>
              <w:t>]</w:t>
            </w:r>
          </w:p>
        </w:tc>
        <w:tc>
          <w:tcPr>
            <w:tcW w:w="1470" w:type="dxa"/>
          </w:tcPr>
          <w:p w:rsidR="00D01EAA" w:rsidRPr="00247D17" w:rsidRDefault="00D01EAA" w:rsidP="0050310C">
            <w:pPr>
              <w:cnfStyle w:val="000000100000"/>
              <w:rPr>
                <w:color w:val="4CB2B3" w:themeColor="accent4"/>
                <w:sz w:val="16"/>
                <w:szCs w:val="16"/>
              </w:rPr>
            </w:pPr>
          </w:p>
        </w:tc>
        <w:tc>
          <w:tcPr>
            <w:tcW w:w="1266" w:type="dxa"/>
          </w:tcPr>
          <w:p w:rsidR="00D01EAA" w:rsidRPr="00247D17" w:rsidRDefault="00D01EAA" w:rsidP="0050310C">
            <w:pPr>
              <w:cnfStyle w:val="000000100000"/>
              <w:rPr>
                <w:color w:val="4CB2B3" w:themeColor="accent4"/>
                <w:sz w:val="16"/>
                <w:szCs w:val="16"/>
              </w:rPr>
            </w:pPr>
          </w:p>
        </w:tc>
        <w:tc>
          <w:tcPr>
            <w:tcW w:w="1156" w:type="dxa"/>
          </w:tcPr>
          <w:p w:rsidR="00D01EAA" w:rsidRPr="00247D17" w:rsidRDefault="00D01EAA" w:rsidP="0050310C">
            <w:pPr>
              <w:cnfStyle w:val="000000100000"/>
              <w:rPr>
                <w:color w:val="4CB2B3" w:themeColor="accent4"/>
                <w:sz w:val="16"/>
                <w:szCs w:val="16"/>
              </w:rPr>
            </w:pPr>
          </w:p>
        </w:tc>
        <w:tc>
          <w:tcPr>
            <w:tcW w:w="1275" w:type="dxa"/>
          </w:tcPr>
          <w:p w:rsidR="00D01EAA" w:rsidRPr="00247D17" w:rsidRDefault="00D01EAA" w:rsidP="0050310C">
            <w:pPr>
              <w:cnfStyle w:val="000000100000"/>
              <w:rPr>
                <w:color w:val="4CB2B3" w:themeColor="accent4"/>
                <w:sz w:val="16"/>
                <w:szCs w:val="16"/>
              </w:rPr>
            </w:pPr>
          </w:p>
        </w:tc>
        <w:tc>
          <w:tcPr>
            <w:tcW w:w="1701" w:type="dxa"/>
          </w:tcPr>
          <w:p w:rsidR="00D01EAA" w:rsidRPr="00247D17" w:rsidRDefault="00D01EAA" w:rsidP="0050310C">
            <w:pPr>
              <w:cnfStyle w:val="000000100000"/>
              <w:rPr>
                <w:color w:val="4CB2B3" w:themeColor="accent4"/>
                <w:sz w:val="16"/>
                <w:szCs w:val="16"/>
              </w:rPr>
            </w:pPr>
          </w:p>
        </w:tc>
      </w:tr>
      <w:tr w:rsidR="00D01EAA" w:rsidRPr="00671F16" w:rsidTr="00D01EAA">
        <w:trPr>
          <w:trHeight w:val="385"/>
        </w:trPr>
        <w:tc>
          <w:tcPr>
            <w:cnfStyle w:val="001000000000"/>
            <w:tcW w:w="1070" w:type="dxa"/>
          </w:tcPr>
          <w:p w:rsidR="00D01EAA" w:rsidRPr="00247D17" w:rsidRDefault="00D01EAA" w:rsidP="0050310C">
            <w:pPr>
              <w:rPr>
                <w:color w:val="4CB2B3" w:themeColor="accent4"/>
                <w:sz w:val="16"/>
                <w:szCs w:val="16"/>
              </w:rPr>
            </w:pPr>
            <w:r>
              <w:rPr>
                <w:color w:val="4CB2B3" w:themeColor="accent4"/>
                <w:sz w:val="16"/>
                <w:szCs w:val="16"/>
              </w:rPr>
              <w:t>[Mix 4</w:t>
            </w:r>
            <w:r w:rsidRPr="00247D17">
              <w:rPr>
                <w:color w:val="4CB2B3" w:themeColor="accent4"/>
                <w:sz w:val="16"/>
                <w:szCs w:val="16"/>
              </w:rPr>
              <w:t>]</w:t>
            </w:r>
          </w:p>
        </w:tc>
        <w:tc>
          <w:tcPr>
            <w:tcW w:w="1470" w:type="dxa"/>
          </w:tcPr>
          <w:p w:rsidR="00D01EAA" w:rsidRPr="00247D17" w:rsidRDefault="00D01EAA" w:rsidP="0050310C">
            <w:pPr>
              <w:cnfStyle w:val="000000000000"/>
              <w:rPr>
                <w:color w:val="4CB2B3" w:themeColor="accent4"/>
                <w:sz w:val="16"/>
                <w:szCs w:val="16"/>
              </w:rPr>
            </w:pPr>
          </w:p>
        </w:tc>
        <w:tc>
          <w:tcPr>
            <w:tcW w:w="1266" w:type="dxa"/>
          </w:tcPr>
          <w:p w:rsidR="00D01EAA" w:rsidRPr="00247D17" w:rsidRDefault="00D01EAA" w:rsidP="0050310C">
            <w:pPr>
              <w:cnfStyle w:val="000000000000"/>
              <w:rPr>
                <w:color w:val="4CB2B3" w:themeColor="accent4"/>
                <w:sz w:val="16"/>
                <w:szCs w:val="16"/>
              </w:rPr>
            </w:pPr>
          </w:p>
        </w:tc>
        <w:tc>
          <w:tcPr>
            <w:tcW w:w="1156" w:type="dxa"/>
          </w:tcPr>
          <w:p w:rsidR="00D01EAA" w:rsidRPr="00247D17" w:rsidRDefault="00D01EAA" w:rsidP="0050310C">
            <w:pPr>
              <w:cnfStyle w:val="000000000000"/>
              <w:rPr>
                <w:color w:val="4CB2B3" w:themeColor="accent4"/>
                <w:sz w:val="16"/>
                <w:szCs w:val="16"/>
              </w:rPr>
            </w:pPr>
          </w:p>
        </w:tc>
        <w:tc>
          <w:tcPr>
            <w:tcW w:w="1275" w:type="dxa"/>
          </w:tcPr>
          <w:p w:rsidR="00D01EAA" w:rsidRPr="00247D17" w:rsidRDefault="00D01EAA" w:rsidP="0050310C">
            <w:pPr>
              <w:cnfStyle w:val="000000000000"/>
              <w:rPr>
                <w:color w:val="4CB2B3" w:themeColor="accent4"/>
                <w:sz w:val="16"/>
                <w:szCs w:val="16"/>
              </w:rPr>
            </w:pPr>
          </w:p>
        </w:tc>
        <w:tc>
          <w:tcPr>
            <w:tcW w:w="1701" w:type="dxa"/>
          </w:tcPr>
          <w:p w:rsidR="00D01EAA" w:rsidRPr="00247D17" w:rsidRDefault="00D01EAA" w:rsidP="0050310C">
            <w:pPr>
              <w:cnfStyle w:val="000000000000"/>
              <w:rPr>
                <w:color w:val="4CB2B3" w:themeColor="accent4"/>
                <w:sz w:val="16"/>
                <w:szCs w:val="16"/>
              </w:rPr>
            </w:pPr>
          </w:p>
        </w:tc>
      </w:tr>
      <w:tr w:rsidR="00D01EAA" w:rsidRPr="00671F16" w:rsidTr="00D01EAA">
        <w:trPr>
          <w:cnfStyle w:val="000000100000"/>
          <w:trHeight w:val="385"/>
        </w:trPr>
        <w:tc>
          <w:tcPr>
            <w:cnfStyle w:val="001000000000"/>
            <w:tcW w:w="1070" w:type="dxa"/>
          </w:tcPr>
          <w:p w:rsidR="00D01EAA" w:rsidRPr="00247D17" w:rsidRDefault="00D01EAA" w:rsidP="0050310C">
            <w:pPr>
              <w:rPr>
                <w:color w:val="4CB2B3" w:themeColor="accent4"/>
                <w:sz w:val="16"/>
                <w:szCs w:val="16"/>
              </w:rPr>
            </w:pPr>
            <w:r>
              <w:rPr>
                <w:color w:val="4CB2B3" w:themeColor="accent4"/>
                <w:sz w:val="16"/>
                <w:szCs w:val="16"/>
              </w:rPr>
              <w:t>[Mix 5</w:t>
            </w:r>
            <w:r w:rsidRPr="00247D17">
              <w:rPr>
                <w:color w:val="4CB2B3" w:themeColor="accent4"/>
                <w:sz w:val="16"/>
                <w:szCs w:val="16"/>
              </w:rPr>
              <w:t>]</w:t>
            </w:r>
          </w:p>
        </w:tc>
        <w:tc>
          <w:tcPr>
            <w:tcW w:w="1470" w:type="dxa"/>
          </w:tcPr>
          <w:p w:rsidR="00D01EAA" w:rsidRPr="00247D17" w:rsidRDefault="00D01EAA" w:rsidP="0050310C">
            <w:pPr>
              <w:cnfStyle w:val="000000100000"/>
              <w:rPr>
                <w:color w:val="4CB2B3" w:themeColor="accent4"/>
                <w:sz w:val="16"/>
                <w:szCs w:val="16"/>
              </w:rPr>
            </w:pPr>
          </w:p>
        </w:tc>
        <w:tc>
          <w:tcPr>
            <w:tcW w:w="1266" w:type="dxa"/>
          </w:tcPr>
          <w:p w:rsidR="00D01EAA" w:rsidRPr="00247D17" w:rsidRDefault="00D01EAA" w:rsidP="0050310C">
            <w:pPr>
              <w:cnfStyle w:val="000000100000"/>
              <w:rPr>
                <w:color w:val="4CB2B3" w:themeColor="accent4"/>
                <w:sz w:val="16"/>
                <w:szCs w:val="16"/>
              </w:rPr>
            </w:pPr>
          </w:p>
        </w:tc>
        <w:tc>
          <w:tcPr>
            <w:tcW w:w="1156" w:type="dxa"/>
          </w:tcPr>
          <w:p w:rsidR="00D01EAA" w:rsidRPr="00247D17" w:rsidRDefault="00D01EAA" w:rsidP="0050310C">
            <w:pPr>
              <w:cnfStyle w:val="000000100000"/>
              <w:rPr>
                <w:color w:val="4CB2B3" w:themeColor="accent4"/>
                <w:sz w:val="16"/>
                <w:szCs w:val="16"/>
              </w:rPr>
            </w:pPr>
          </w:p>
        </w:tc>
        <w:tc>
          <w:tcPr>
            <w:tcW w:w="1275" w:type="dxa"/>
          </w:tcPr>
          <w:p w:rsidR="00D01EAA" w:rsidRPr="00247D17" w:rsidRDefault="00D01EAA" w:rsidP="0050310C">
            <w:pPr>
              <w:cnfStyle w:val="000000100000"/>
              <w:rPr>
                <w:color w:val="4CB2B3" w:themeColor="accent4"/>
                <w:sz w:val="16"/>
                <w:szCs w:val="16"/>
              </w:rPr>
            </w:pPr>
          </w:p>
        </w:tc>
        <w:tc>
          <w:tcPr>
            <w:tcW w:w="1701" w:type="dxa"/>
          </w:tcPr>
          <w:p w:rsidR="00D01EAA" w:rsidRPr="00247D17" w:rsidRDefault="00D01EAA" w:rsidP="0050310C">
            <w:pPr>
              <w:cnfStyle w:val="000000100000"/>
              <w:rPr>
                <w:color w:val="4CB2B3" w:themeColor="accent4"/>
                <w:sz w:val="16"/>
                <w:szCs w:val="16"/>
              </w:rPr>
            </w:pPr>
          </w:p>
        </w:tc>
      </w:tr>
      <w:tr w:rsidR="00D01EAA" w:rsidRPr="00671F16" w:rsidTr="00D01EAA">
        <w:trPr>
          <w:trHeight w:val="385"/>
        </w:trPr>
        <w:tc>
          <w:tcPr>
            <w:cnfStyle w:val="001000000000"/>
            <w:tcW w:w="2540" w:type="dxa"/>
            <w:gridSpan w:val="2"/>
          </w:tcPr>
          <w:p w:rsidR="00D01EAA" w:rsidRPr="00247D17" w:rsidRDefault="00D01EAA" w:rsidP="0050310C">
            <w:pPr>
              <w:rPr>
                <w:color w:val="4CB2B3" w:themeColor="accent4"/>
                <w:sz w:val="16"/>
                <w:szCs w:val="16"/>
              </w:rPr>
            </w:pPr>
            <w:r w:rsidRPr="0037719E">
              <w:rPr>
                <w:sz w:val="16"/>
                <w:szCs w:val="16"/>
              </w:rPr>
              <w:t>Totals</w:t>
            </w:r>
          </w:p>
        </w:tc>
        <w:tc>
          <w:tcPr>
            <w:tcW w:w="1266" w:type="dxa"/>
          </w:tcPr>
          <w:p w:rsidR="00D01EAA" w:rsidRPr="00247D17" w:rsidRDefault="00D01EAA" w:rsidP="0050310C">
            <w:pPr>
              <w:cnfStyle w:val="000000000000"/>
              <w:rPr>
                <w:color w:val="4CB2B3" w:themeColor="accent4"/>
                <w:sz w:val="16"/>
                <w:szCs w:val="16"/>
              </w:rPr>
            </w:pPr>
          </w:p>
        </w:tc>
        <w:tc>
          <w:tcPr>
            <w:tcW w:w="1156" w:type="dxa"/>
          </w:tcPr>
          <w:p w:rsidR="00D01EAA" w:rsidRPr="00247D17" w:rsidRDefault="00D01EAA" w:rsidP="0050310C">
            <w:pPr>
              <w:cnfStyle w:val="000000000000"/>
              <w:rPr>
                <w:color w:val="4CB2B3" w:themeColor="accent4"/>
                <w:sz w:val="16"/>
                <w:szCs w:val="16"/>
              </w:rPr>
            </w:pPr>
            <w:r w:rsidRPr="004371BF">
              <w:rPr>
                <w:b/>
                <w:color w:val="4CB2B3" w:themeColor="accent4"/>
                <w:sz w:val="16"/>
                <w:szCs w:val="16"/>
              </w:rPr>
              <w:t>[x]</w:t>
            </w:r>
          </w:p>
        </w:tc>
        <w:tc>
          <w:tcPr>
            <w:tcW w:w="1275" w:type="dxa"/>
          </w:tcPr>
          <w:p w:rsidR="00D01EAA" w:rsidRPr="00247D17" w:rsidRDefault="00D01EAA" w:rsidP="0050310C">
            <w:pPr>
              <w:cnfStyle w:val="000000000000"/>
              <w:rPr>
                <w:color w:val="4CB2B3" w:themeColor="accent4"/>
                <w:sz w:val="16"/>
                <w:szCs w:val="16"/>
              </w:rPr>
            </w:pPr>
          </w:p>
        </w:tc>
        <w:tc>
          <w:tcPr>
            <w:tcW w:w="1701" w:type="dxa"/>
          </w:tcPr>
          <w:p w:rsidR="00D01EAA" w:rsidRPr="00247D17" w:rsidRDefault="00D01EAA" w:rsidP="0050310C">
            <w:pPr>
              <w:cnfStyle w:val="000000000000"/>
              <w:rPr>
                <w:color w:val="4CB2B3" w:themeColor="accent4"/>
                <w:sz w:val="16"/>
                <w:szCs w:val="16"/>
              </w:rPr>
            </w:pPr>
            <w:r w:rsidRPr="004371BF">
              <w:rPr>
                <w:b/>
                <w:color w:val="4CB2B3" w:themeColor="accent4"/>
                <w:sz w:val="16"/>
                <w:szCs w:val="16"/>
              </w:rPr>
              <w:t>[y]</w:t>
            </w:r>
          </w:p>
        </w:tc>
      </w:tr>
      <w:tr w:rsidR="00D01EAA" w:rsidRPr="00671F16" w:rsidTr="0050310C">
        <w:trPr>
          <w:cnfStyle w:val="000000100000"/>
          <w:trHeight w:val="385"/>
        </w:trPr>
        <w:tc>
          <w:tcPr>
            <w:cnfStyle w:val="001000000000"/>
            <w:tcW w:w="2540" w:type="dxa"/>
            <w:gridSpan w:val="2"/>
          </w:tcPr>
          <w:p w:rsidR="00D01EAA" w:rsidRPr="00247D17" w:rsidRDefault="00D01EAA" w:rsidP="0050310C">
            <w:pPr>
              <w:rPr>
                <w:color w:val="4CB2B3" w:themeColor="accent4"/>
                <w:sz w:val="16"/>
                <w:szCs w:val="16"/>
              </w:rPr>
            </w:pPr>
            <w:r w:rsidRPr="00247D17">
              <w:rPr>
                <w:sz w:val="16"/>
                <w:szCs w:val="16"/>
              </w:rPr>
              <w:t>Overall percentage of replacement (%)</w:t>
            </w:r>
          </w:p>
        </w:tc>
        <w:tc>
          <w:tcPr>
            <w:tcW w:w="5398" w:type="dxa"/>
            <w:gridSpan w:val="4"/>
          </w:tcPr>
          <w:p w:rsidR="00D01EAA" w:rsidRPr="00D01EAA" w:rsidRDefault="00D01EAA" w:rsidP="0050310C">
            <w:pPr>
              <w:cnfStyle w:val="000000100000"/>
              <w:rPr>
                <w:b/>
                <w:color w:val="4CB2B3" w:themeColor="accent4"/>
                <w:sz w:val="16"/>
                <w:szCs w:val="16"/>
              </w:rPr>
            </w:pPr>
            <w:r w:rsidRPr="00D01EAA">
              <w:rPr>
                <w:b/>
                <w:color w:val="4CB2B3" w:themeColor="accent4"/>
                <w:sz w:val="16"/>
                <w:szCs w:val="16"/>
              </w:rPr>
              <w:t>[(y/x)(100)=%]</w:t>
            </w:r>
          </w:p>
        </w:tc>
      </w:tr>
    </w:tbl>
    <w:p w:rsidR="00D01EAA" w:rsidRDefault="00D01EAA" w:rsidP="00D01EAA">
      <w:pPr>
        <w:rPr>
          <w:b/>
        </w:rPr>
      </w:pPr>
    </w:p>
    <w:p w:rsidR="00D01EAA" w:rsidRDefault="00D01EAA" w:rsidP="00D01EAA">
      <w:pPr>
        <w:rPr>
          <w:bCs/>
          <w:color w:val="4CB2B3" w:themeColor="accent4"/>
        </w:rPr>
      </w:pPr>
      <w:r w:rsidRPr="0035319E">
        <w:rPr>
          <w:bCs/>
          <w:color w:val="4CB2B3" w:themeColor="accent4"/>
        </w:rPr>
        <w:t xml:space="preserve">[Please insert hyperlinks to documents which support this claim] </w:t>
      </w:r>
    </w:p>
    <w:p w:rsidR="00D01EAA" w:rsidRDefault="00D01EAA" w:rsidP="00551E11">
      <w:pPr>
        <w:rPr>
          <w:color w:val="3F454F" w:themeColor="accent3"/>
        </w:rPr>
      </w:pPr>
    </w:p>
    <w:p w:rsidR="00D01EAA" w:rsidRPr="00107548" w:rsidRDefault="00D01EAA" w:rsidP="00D01EAA">
      <w:pPr>
        <w:pStyle w:val="Caption"/>
      </w:pPr>
      <w:r>
        <w:lastRenderedPageBreak/>
        <w:t xml:space="preserve">Table </w:t>
      </w:r>
      <w:fldSimple w:instr=" SEQ Table \* ARABIC ">
        <w:r w:rsidR="00426E41">
          <w:rPr>
            <w:noProof/>
          </w:rPr>
          <w:t>5</w:t>
        </w:r>
      </w:fldSimple>
      <w:r>
        <w:t xml:space="preserve"> Fine Aggregate</w:t>
      </w:r>
    </w:p>
    <w:tbl>
      <w:tblPr>
        <w:tblStyle w:val="TableGrid"/>
        <w:tblW w:w="7938" w:type="dxa"/>
        <w:tblLook w:val="04A0"/>
      </w:tblPr>
      <w:tblGrid>
        <w:gridCol w:w="1070"/>
        <w:gridCol w:w="1470"/>
        <w:gridCol w:w="1266"/>
        <w:gridCol w:w="1156"/>
        <w:gridCol w:w="1417"/>
        <w:gridCol w:w="1559"/>
      </w:tblGrid>
      <w:tr w:rsidR="00D01EAA" w:rsidRPr="00671F16" w:rsidTr="0050310C">
        <w:trPr>
          <w:cnfStyle w:val="100000000000"/>
          <w:trHeight w:val="909"/>
        </w:trPr>
        <w:tc>
          <w:tcPr>
            <w:cnfStyle w:val="001000000000"/>
            <w:tcW w:w="1070" w:type="dxa"/>
          </w:tcPr>
          <w:p w:rsidR="00D01EAA" w:rsidRPr="00671F16" w:rsidRDefault="00D01EAA" w:rsidP="0050310C">
            <w:pPr>
              <w:rPr>
                <w:sz w:val="16"/>
                <w:szCs w:val="16"/>
              </w:rPr>
            </w:pPr>
            <w:r>
              <w:rPr>
                <w:sz w:val="16"/>
                <w:szCs w:val="16"/>
              </w:rPr>
              <w:t>Mix Label</w:t>
            </w:r>
          </w:p>
        </w:tc>
        <w:tc>
          <w:tcPr>
            <w:tcW w:w="1470" w:type="dxa"/>
          </w:tcPr>
          <w:p w:rsidR="00D01EAA" w:rsidRPr="00671F16" w:rsidRDefault="00D01EAA" w:rsidP="0050310C">
            <w:pPr>
              <w:cnfStyle w:val="100000000000"/>
              <w:rPr>
                <w:sz w:val="16"/>
                <w:szCs w:val="16"/>
              </w:rPr>
            </w:pPr>
            <w:r>
              <w:rPr>
                <w:sz w:val="16"/>
                <w:szCs w:val="16"/>
              </w:rPr>
              <w:t>Mix Volume (m</w:t>
            </w:r>
            <w:r>
              <w:rPr>
                <w:sz w:val="16"/>
                <w:szCs w:val="16"/>
                <w:vertAlign w:val="superscript"/>
              </w:rPr>
              <w:t>3</w:t>
            </w:r>
            <w:r>
              <w:rPr>
                <w:sz w:val="16"/>
                <w:szCs w:val="16"/>
              </w:rPr>
              <w:t>)</w:t>
            </w:r>
          </w:p>
        </w:tc>
        <w:tc>
          <w:tcPr>
            <w:tcW w:w="1266" w:type="dxa"/>
          </w:tcPr>
          <w:p w:rsidR="00D01EAA" w:rsidRPr="00AC0877" w:rsidRDefault="00D01EAA" w:rsidP="0050310C">
            <w:pPr>
              <w:cnfStyle w:val="100000000000"/>
              <w:rPr>
                <w:sz w:val="16"/>
                <w:szCs w:val="16"/>
              </w:rPr>
            </w:pPr>
            <w:r>
              <w:rPr>
                <w:sz w:val="16"/>
                <w:szCs w:val="16"/>
              </w:rPr>
              <w:t>Total (L/ m</w:t>
            </w:r>
            <w:r>
              <w:rPr>
                <w:sz w:val="16"/>
                <w:szCs w:val="16"/>
                <w:vertAlign w:val="superscript"/>
              </w:rPr>
              <w:t>3</w:t>
            </w:r>
            <w:r>
              <w:rPr>
                <w:sz w:val="16"/>
                <w:szCs w:val="16"/>
              </w:rPr>
              <w:t>)</w:t>
            </w:r>
          </w:p>
        </w:tc>
        <w:tc>
          <w:tcPr>
            <w:tcW w:w="1156" w:type="dxa"/>
          </w:tcPr>
          <w:p w:rsidR="00D01EAA" w:rsidRPr="00AC0877" w:rsidRDefault="00D01EAA" w:rsidP="0050310C">
            <w:pPr>
              <w:cnfStyle w:val="100000000000"/>
              <w:rPr>
                <w:sz w:val="16"/>
                <w:szCs w:val="16"/>
              </w:rPr>
            </w:pPr>
            <w:r>
              <w:rPr>
                <w:sz w:val="16"/>
                <w:szCs w:val="16"/>
              </w:rPr>
              <w:t xml:space="preserve">Total Fine Aggregate in Mix </w:t>
            </w:r>
          </w:p>
        </w:tc>
        <w:tc>
          <w:tcPr>
            <w:tcW w:w="1417" w:type="dxa"/>
          </w:tcPr>
          <w:p w:rsidR="00D01EAA" w:rsidRPr="00671F16" w:rsidRDefault="00D01EAA" w:rsidP="0050310C">
            <w:pPr>
              <w:cnfStyle w:val="100000000000"/>
              <w:rPr>
                <w:sz w:val="16"/>
                <w:szCs w:val="16"/>
              </w:rPr>
            </w:pPr>
            <w:r>
              <w:rPr>
                <w:sz w:val="16"/>
                <w:szCs w:val="16"/>
              </w:rPr>
              <w:t>Alternative Fine Aggregate Component      (kg/ m</w:t>
            </w:r>
            <w:r>
              <w:rPr>
                <w:sz w:val="16"/>
                <w:szCs w:val="16"/>
                <w:vertAlign w:val="superscript"/>
              </w:rPr>
              <w:t>3</w:t>
            </w:r>
            <w:r>
              <w:rPr>
                <w:sz w:val="16"/>
                <w:szCs w:val="16"/>
              </w:rPr>
              <w:t>)</w:t>
            </w:r>
          </w:p>
        </w:tc>
        <w:tc>
          <w:tcPr>
            <w:tcW w:w="1559" w:type="dxa"/>
          </w:tcPr>
          <w:p w:rsidR="00D01EAA" w:rsidRDefault="00D01EAA" w:rsidP="0050310C">
            <w:pPr>
              <w:cnfStyle w:val="100000000000"/>
              <w:rPr>
                <w:sz w:val="16"/>
                <w:szCs w:val="16"/>
              </w:rPr>
            </w:pPr>
            <w:r>
              <w:rPr>
                <w:sz w:val="16"/>
                <w:szCs w:val="16"/>
              </w:rPr>
              <w:t>Total Alternative Fine Aggregate</w:t>
            </w:r>
          </w:p>
        </w:tc>
      </w:tr>
      <w:tr w:rsidR="00D01EAA" w:rsidRPr="00671F16" w:rsidTr="0050310C">
        <w:trPr>
          <w:cnfStyle w:val="000000100000"/>
          <w:trHeight w:val="370"/>
        </w:trPr>
        <w:tc>
          <w:tcPr>
            <w:cnfStyle w:val="001000000000"/>
            <w:tcW w:w="1070" w:type="dxa"/>
          </w:tcPr>
          <w:p w:rsidR="00D01EAA" w:rsidRPr="00247D17" w:rsidRDefault="00D01EAA" w:rsidP="0050310C">
            <w:pPr>
              <w:rPr>
                <w:color w:val="4CB2B3" w:themeColor="accent4"/>
                <w:sz w:val="16"/>
                <w:szCs w:val="16"/>
              </w:rPr>
            </w:pPr>
            <w:r w:rsidRPr="00247D17">
              <w:rPr>
                <w:color w:val="4CB2B3" w:themeColor="accent4"/>
                <w:sz w:val="16"/>
                <w:szCs w:val="16"/>
              </w:rPr>
              <w:t>[Mix 1]</w:t>
            </w:r>
          </w:p>
        </w:tc>
        <w:tc>
          <w:tcPr>
            <w:tcW w:w="1470" w:type="dxa"/>
          </w:tcPr>
          <w:p w:rsidR="00D01EAA" w:rsidRPr="00247D17" w:rsidRDefault="00D01EAA" w:rsidP="0050310C">
            <w:pPr>
              <w:cnfStyle w:val="000000100000"/>
              <w:rPr>
                <w:color w:val="4CB2B3" w:themeColor="accent4"/>
                <w:sz w:val="16"/>
                <w:szCs w:val="16"/>
              </w:rPr>
            </w:pPr>
          </w:p>
        </w:tc>
        <w:tc>
          <w:tcPr>
            <w:tcW w:w="1266" w:type="dxa"/>
          </w:tcPr>
          <w:p w:rsidR="00D01EAA" w:rsidRPr="00247D17" w:rsidRDefault="00D01EAA" w:rsidP="0050310C">
            <w:pPr>
              <w:cnfStyle w:val="000000100000"/>
              <w:rPr>
                <w:color w:val="4CB2B3" w:themeColor="accent4"/>
                <w:sz w:val="16"/>
                <w:szCs w:val="16"/>
              </w:rPr>
            </w:pPr>
          </w:p>
        </w:tc>
        <w:tc>
          <w:tcPr>
            <w:tcW w:w="1156" w:type="dxa"/>
          </w:tcPr>
          <w:p w:rsidR="00D01EAA" w:rsidRPr="00247D17" w:rsidRDefault="00D01EAA" w:rsidP="0050310C">
            <w:pPr>
              <w:cnfStyle w:val="000000100000"/>
              <w:rPr>
                <w:color w:val="4CB2B3" w:themeColor="accent4"/>
                <w:sz w:val="16"/>
                <w:szCs w:val="16"/>
              </w:rPr>
            </w:pPr>
          </w:p>
        </w:tc>
        <w:tc>
          <w:tcPr>
            <w:tcW w:w="1417" w:type="dxa"/>
          </w:tcPr>
          <w:p w:rsidR="00D01EAA" w:rsidRPr="00247D17" w:rsidRDefault="00D01EAA" w:rsidP="0050310C">
            <w:pPr>
              <w:cnfStyle w:val="000000100000"/>
              <w:rPr>
                <w:color w:val="4CB2B3" w:themeColor="accent4"/>
                <w:sz w:val="16"/>
                <w:szCs w:val="16"/>
              </w:rPr>
            </w:pPr>
          </w:p>
        </w:tc>
        <w:tc>
          <w:tcPr>
            <w:tcW w:w="1559" w:type="dxa"/>
          </w:tcPr>
          <w:p w:rsidR="00D01EAA" w:rsidRPr="00247D17" w:rsidRDefault="00D01EAA" w:rsidP="0050310C">
            <w:pPr>
              <w:cnfStyle w:val="000000100000"/>
              <w:rPr>
                <w:color w:val="4CB2B3" w:themeColor="accent4"/>
                <w:sz w:val="16"/>
                <w:szCs w:val="16"/>
              </w:rPr>
            </w:pPr>
          </w:p>
        </w:tc>
      </w:tr>
      <w:tr w:rsidR="00D01EAA" w:rsidRPr="00671F16" w:rsidTr="0050310C">
        <w:trPr>
          <w:trHeight w:val="370"/>
        </w:trPr>
        <w:tc>
          <w:tcPr>
            <w:cnfStyle w:val="001000000000"/>
            <w:tcW w:w="1070" w:type="dxa"/>
          </w:tcPr>
          <w:p w:rsidR="00D01EAA" w:rsidRPr="00247D17" w:rsidRDefault="00D01EAA" w:rsidP="0050310C">
            <w:pPr>
              <w:rPr>
                <w:color w:val="4CB2B3" w:themeColor="accent4"/>
                <w:sz w:val="16"/>
                <w:szCs w:val="16"/>
              </w:rPr>
            </w:pPr>
            <w:r>
              <w:rPr>
                <w:color w:val="4CB2B3" w:themeColor="accent4"/>
                <w:sz w:val="16"/>
                <w:szCs w:val="16"/>
              </w:rPr>
              <w:t>[Mix 2</w:t>
            </w:r>
            <w:r w:rsidRPr="00247D17">
              <w:rPr>
                <w:color w:val="4CB2B3" w:themeColor="accent4"/>
                <w:sz w:val="16"/>
                <w:szCs w:val="16"/>
              </w:rPr>
              <w:t>]</w:t>
            </w:r>
          </w:p>
        </w:tc>
        <w:tc>
          <w:tcPr>
            <w:tcW w:w="1470" w:type="dxa"/>
          </w:tcPr>
          <w:p w:rsidR="00D01EAA" w:rsidRPr="00247D17" w:rsidRDefault="00D01EAA" w:rsidP="0050310C">
            <w:pPr>
              <w:cnfStyle w:val="000000000000"/>
              <w:rPr>
                <w:color w:val="4CB2B3" w:themeColor="accent4"/>
                <w:sz w:val="16"/>
                <w:szCs w:val="16"/>
              </w:rPr>
            </w:pPr>
          </w:p>
        </w:tc>
        <w:tc>
          <w:tcPr>
            <w:tcW w:w="1266" w:type="dxa"/>
          </w:tcPr>
          <w:p w:rsidR="00D01EAA" w:rsidRPr="00247D17" w:rsidRDefault="00D01EAA" w:rsidP="0050310C">
            <w:pPr>
              <w:cnfStyle w:val="000000000000"/>
              <w:rPr>
                <w:color w:val="4CB2B3" w:themeColor="accent4"/>
                <w:sz w:val="16"/>
                <w:szCs w:val="16"/>
              </w:rPr>
            </w:pPr>
          </w:p>
        </w:tc>
        <w:tc>
          <w:tcPr>
            <w:tcW w:w="1156" w:type="dxa"/>
          </w:tcPr>
          <w:p w:rsidR="00D01EAA" w:rsidRPr="00247D17" w:rsidRDefault="00D01EAA" w:rsidP="0050310C">
            <w:pPr>
              <w:cnfStyle w:val="000000000000"/>
              <w:rPr>
                <w:color w:val="4CB2B3" w:themeColor="accent4"/>
                <w:sz w:val="16"/>
                <w:szCs w:val="16"/>
              </w:rPr>
            </w:pPr>
          </w:p>
        </w:tc>
        <w:tc>
          <w:tcPr>
            <w:tcW w:w="1417" w:type="dxa"/>
          </w:tcPr>
          <w:p w:rsidR="00D01EAA" w:rsidRPr="00247D17" w:rsidRDefault="00D01EAA" w:rsidP="0050310C">
            <w:pPr>
              <w:cnfStyle w:val="000000000000"/>
              <w:rPr>
                <w:color w:val="4CB2B3" w:themeColor="accent4"/>
                <w:sz w:val="16"/>
                <w:szCs w:val="16"/>
              </w:rPr>
            </w:pPr>
          </w:p>
        </w:tc>
        <w:tc>
          <w:tcPr>
            <w:tcW w:w="1559" w:type="dxa"/>
          </w:tcPr>
          <w:p w:rsidR="00D01EAA" w:rsidRPr="00247D17" w:rsidRDefault="00D01EAA" w:rsidP="0050310C">
            <w:pPr>
              <w:cnfStyle w:val="000000000000"/>
              <w:rPr>
                <w:color w:val="4CB2B3" w:themeColor="accent4"/>
                <w:sz w:val="16"/>
                <w:szCs w:val="16"/>
              </w:rPr>
            </w:pPr>
          </w:p>
        </w:tc>
      </w:tr>
      <w:tr w:rsidR="00D01EAA" w:rsidRPr="00671F16" w:rsidTr="0050310C">
        <w:trPr>
          <w:cnfStyle w:val="000000100000"/>
          <w:trHeight w:val="385"/>
        </w:trPr>
        <w:tc>
          <w:tcPr>
            <w:cnfStyle w:val="001000000000"/>
            <w:tcW w:w="1070" w:type="dxa"/>
          </w:tcPr>
          <w:p w:rsidR="00D01EAA" w:rsidRPr="00247D17" w:rsidRDefault="00D01EAA" w:rsidP="0050310C">
            <w:pPr>
              <w:rPr>
                <w:color w:val="4CB2B3" w:themeColor="accent4"/>
                <w:sz w:val="16"/>
                <w:szCs w:val="16"/>
              </w:rPr>
            </w:pPr>
            <w:r>
              <w:rPr>
                <w:color w:val="4CB2B3" w:themeColor="accent4"/>
                <w:sz w:val="16"/>
                <w:szCs w:val="16"/>
              </w:rPr>
              <w:t>[Mix 3</w:t>
            </w:r>
            <w:r w:rsidRPr="00247D17">
              <w:rPr>
                <w:color w:val="4CB2B3" w:themeColor="accent4"/>
                <w:sz w:val="16"/>
                <w:szCs w:val="16"/>
              </w:rPr>
              <w:t>]</w:t>
            </w:r>
          </w:p>
        </w:tc>
        <w:tc>
          <w:tcPr>
            <w:tcW w:w="1470" w:type="dxa"/>
          </w:tcPr>
          <w:p w:rsidR="00D01EAA" w:rsidRPr="00247D17" w:rsidRDefault="00D01EAA" w:rsidP="0050310C">
            <w:pPr>
              <w:cnfStyle w:val="000000100000"/>
              <w:rPr>
                <w:color w:val="4CB2B3" w:themeColor="accent4"/>
                <w:sz w:val="16"/>
                <w:szCs w:val="16"/>
              </w:rPr>
            </w:pPr>
          </w:p>
        </w:tc>
        <w:tc>
          <w:tcPr>
            <w:tcW w:w="1266" w:type="dxa"/>
          </w:tcPr>
          <w:p w:rsidR="00D01EAA" w:rsidRPr="00247D17" w:rsidRDefault="00D01EAA" w:rsidP="0050310C">
            <w:pPr>
              <w:cnfStyle w:val="000000100000"/>
              <w:rPr>
                <w:color w:val="4CB2B3" w:themeColor="accent4"/>
                <w:sz w:val="16"/>
                <w:szCs w:val="16"/>
              </w:rPr>
            </w:pPr>
          </w:p>
        </w:tc>
        <w:tc>
          <w:tcPr>
            <w:tcW w:w="1156" w:type="dxa"/>
          </w:tcPr>
          <w:p w:rsidR="00D01EAA" w:rsidRPr="00247D17" w:rsidRDefault="00D01EAA" w:rsidP="0050310C">
            <w:pPr>
              <w:cnfStyle w:val="000000100000"/>
              <w:rPr>
                <w:color w:val="4CB2B3" w:themeColor="accent4"/>
                <w:sz w:val="16"/>
                <w:szCs w:val="16"/>
              </w:rPr>
            </w:pPr>
          </w:p>
        </w:tc>
        <w:tc>
          <w:tcPr>
            <w:tcW w:w="1417" w:type="dxa"/>
          </w:tcPr>
          <w:p w:rsidR="00D01EAA" w:rsidRPr="00247D17" w:rsidRDefault="00D01EAA" w:rsidP="0050310C">
            <w:pPr>
              <w:cnfStyle w:val="000000100000"/>
              <w:rPr>
                <w:color w:val="4CB2B3" w:themeColor="accent4"/>
                <w:sz w:val="16"/>
                <w:szCs w:val="16"/>
              </w:rPr>
            </w:pPr>
          </w:p>
        </w:tc>
        <w:tc>
          <w:tcPr>
            <w:tcW w:w="1559" w:type="dxa"/>
          </w:tcPr>
          <w:p w:rsidR="00D01EAA" w:rsidRPr="00247D17" w:rsidRDefault="00D01EAA" w:rsidP="0050310C">
            <w:pPr>
              <w:cnfStyle w:val="000000100000"/>
              <w:rPr>
                <w:color w:val="4CB2B3" w:themeColor="accent4"/>
                <w:sz w:val="16"/>
                <w:szCs w:val="16"/>
              </w:rPr>
            </w:pPr>
          </w:p>
        </w:tc>
      </w:tr>
      <w:tr w:rsidR="00D01EAA" w:rsidRPr="00671F16" w:rsidTr="0050310C">
        <w:trPr>
          <w:trHeight w:val="385"/>
        </w:trPr>
        <w:tc>
          <w:tcPr>
            <w:cnfStyle w:val="001000000000"/>
            <w:tcW w:w="1070" w:type="dxa"/>
          </w:tcPr>
          <w:p w:rsidR="00D01EAA" w:rsidRPr="00247D17" w:rsidRDefault="00D01EAA" w:rsidP="0050310C">
            <w:pPr>
              <w:rPr>
                <w:color w:val="4CB2B3" w:themeColor="accent4"/>
                <w:sz w:val="16"/>
                <w:szCs w:val="16"/>
              </w:rPr>
            </w:pPr>
            <w:r>
              <w:rPr>
                <w:color w:val="4CB2B3" w:themeColor="accent4"/>
                <w:sz w:val="16"/>
                <w:szCs w:val="16"/>
              </w:rPr>
              <w:t>[Mix 4</w:t>
            </w:r>
            <w:r w:rsidRPr="00247D17">
              <w:rPr>
                <w:color w:val="4CB2B3" w:themeColor="accent4"/>
                <w:sz w:val="16"/>
                <w:szCs w:val="16"/>
              </w:rPr>
              <w:t>]</w:t>
            </w:r>
          </w:p>
        </w:tc>
        <w:tc>
          <w:tcPr>
            <w:tcW w:w="1470" w:type="dxa"/>
          </w:tcPr>
          <w:p w:rsidR="00D01EAA" w:rsidRPr="00247D17" w:rsidRDefault="00D01EAA" w:rsidP="0050310C">
            <w:pPr>
              <w:cnfStyle w:val="000000000000"/>
              <w:rPr>
                <w:color w:val="4CB2B3" w:themeColor="accent4"/>
                <w:sz w:val="16"/>
                <w:szCs w:val="16"/>
              </w:rPr>
            </w:pPr>
          </w:p>
        </w:tc>
        <w:tc>
          <w:tcPr>
            <w:tcW w:w="1266" w:type="dxa"/>
          </w:tcPr>
          <w:p w:rsidR="00D01EAA" w:rsidRPr="00247D17" w:rsidRDefault="00D01EAA" w:rsidP="0050310C">
            <w:pPr>
              <w:cnfStyle w:val="000000000000"/>
              <w:rPr>
                <w:color w:val="4CB2B3" w:themeColor="accent4"/>
                <w:sz w:val="16"/>
                <w:szCs w:val="16"/>
              </w:rPr>
            </w:pPr>
          </w:p>
        </w:tc>
        <w:tc>
          <w:tcPr>
            <w:tcW w:w="1156" w:type="dxa"/>
          </w:tcPr>
          <w:p w:rsidR="00D01EAA" w:rsidRPr="00247D17" w:rsidRDefault="00D01EAA" w:rsidP="0050310C">
            <w:pPr>
              <w:cnfStyle w:val="000000000000"/>
              <w:rPr>
                <w:color w:val="4CB2B3" w:themeColor="accent4"/>
                <w:sz w:val="16"/>
                <w:szCs w:val="16"/>
              </w:rPr>
            </w:pPr>
          </w:p>
        </w:tc>
        <w:tc>
          <w:tcPr>
            <w:tcW w:w="1417" w:type="dxa"/>
          </w:tcPr>
          <w:p w:rsidR="00D01EAA" w:rsidRPr="00247D17" w:rsidRDefault="00D01EAA" w:rsidP="0050310C">
            <w:pPr>
              <w:cnfStyle w:val="000000000000"/>
              <w:rPr>
                <w:color w:val="4CB2B3" w:themeColor="accent4"/>
                <w:sz w:val="16"/>
                <w:szCs w:val="16"/>
              </w:rPr>
            </w:pPr>
          </w:p>
        </w:tc>
        <w:tc>
          <w:tcPr>
            <w:tcW w:w="1559" w:type="dxa"/>
          </w:tcPr>
          <w:p w:rsidR="00D01EAA" w:rsidRPr="00247D17" w:rsidRDefault="00D01EAA" w:rsidP="0050310C">
            <w:pPr>
              <w:cnfStyle w:val="000000000000"/>
              <w:rPr>
                <w:color w:val="4CB2B3" w:themeColor="accent4"/>
                <w:sz w:val="16"/>
                <w:szCs w:val="16"/>
              </w:rPr>
            </w:pPr>
          </w:p>
        </w:tc>
      </w:tr>
      <w:tr w:rsidR="00D01EAA" w:rsidRPr="00671F16" w:rsidTr="0050310C">
        <w:trPr>
          <w:cnfStyle w:val="000000100000"/>
          <w:trHeight w:val="385"/>
        </w:trPr>
        <w:tc>
          <w:tcPr>
            <w:cnfStyle w:val="001000000000"/>
            <w:tcW w:w="1070" w:type="dxa"/>
          </w:tcPr>
          <w:p w:rsidR="00D01EAA" w:rsidRPr="00247D17" w:rsidRDefault="00D01EAA" w:rsidP="0050310C">
            <w:pPr>
              <w:rPr>
                <w:color w:val="4CB2B3" w:themeColor="accent4"/>
                <w:sz w:val="16"/>
                <w:szCs w:val="16"/>
              </w:rPr>
            </w:pPr>
            <w:r>
              <w:rPr>
                <w:color w:val="4CB2B3" w:themeColor="accent4"/>
                <w:sz w:val="16"/>
                <w:szCs w:val="16"/>
              </w:rPr>
              <w:t>[Mix 5</w:t>
            </w:r>
            <w:r w:rsidRPr="00247D17">
              <w:rPr>
                <w:color w:val="4CB2B3" w:themeColor="accent4"/>
                <w:sz w:val="16"/>
                <w:szCs w:val="16"/>
              </w:rPr>
              <w:t>]</w:t>
            </w:r>
          </w:p>
        </w:tc>
        <w:tc>
          <w:tcPr>
            <w:tcW w:w="1470" w:type="dxa"/>
          </w:tcPr>
          <w:p w:rsidR="00D01EAA" w:rsidRPr="00247D17" w:rsidRDefault="00D01EAA" w:rsidP="0050310C">
            <w:pPr>
              <w:cnfStyle w:val="000000100000"/>
              <w:rPr>
                <w:color w:val="4CB2B3" w:themeColor="accent4"/>
                <w:sz w:val="16"/>
                <w:szCs w:val="16"/>
              </w:rPr>
            </w:pPr>
          </w:p>
        </w:tc>
        <w:tc>
          <w:tcPr>
            <w:tcW w:w="1266" w:type="dxa"/>
          </w:tcPr>
          <w:p w:rsidR="00D01EAA" w:rsidRPr="00247D17" w:rsidRDefault="00D01EAA" w:rsidP="0050310C">
            <w:pPr>
              <w:cnfStyle w:val="000000100000"/>
              <w:rPr>
                <w:color w:val="4CB2B3" w:themeColor="accent4"/>
                <w:sz w:val="16"/>
                <w:szCs w:val="16"/>
              </w:rPr>
            </w:pPr>
          </w:p>
        </w:tc>
        <w:tc>
          <w:tcPr>
            <w:tcW w:w="1156" w:type="dxa"/>
          </w:tcPr>
          <w:p w:rsidR="00D01EAA" w:rsidRPr="00247D17" w:rsidRDefault="00D01EAA" w:rsidP="0050310C">
            <w:pPr>
              <w:cnfStyle w:val="000000100000"/>
              <w:rPr>
                <w:color w:val="4CB2B3" w:themeColor="accent4"/>
                <w:sz w:val="16"/>
                <w:szCs w:val="16"/>
              </w:rPr>
            </w:pPr>
          </w:p>
        </w:tc>
        <w:tc>
          <w:tcPr>
            <w:tcW w:w="1417" w:type="dxa"/>
          </w:tcPr>
          <w:p w:rsidR="00D01EAA" w:rsidRPr="00247D17" w:rsidRDefault="00D01EAA" w:rsidP="0050310C">
            <w:pPr>
              <w:cnfStyle w:val="000000100000"/>
              <w:rPr>
                <w:color w:val="4CB2B3" w:themeColor="accent4"/>
                <w:sz w:val="16"/>
                <w:szCs w:val="16"/>
              </w:rPr>
            </w:pPr>
          </w:p>
        </w:tc>
        <w:tc>
          <w:tcPr>
            <w:tcW w:w="1559" w:type="dxa"/>
          </w:tcPr>
          <w:p w:rsidR="00D01EAA" w:rsidRPr="00247D17" w:rsidRDefault="00D01EAA" w:rsidP="0050310C">
            <w:pPr>
              <w:cnfStyle w:val="000000100000"/>
              <w:rPr>
                <w:color w:val="4CB2B3" w:themeColor="accent4"/>
                <w:sz w:val="16"/>
                <w:szCs w:val="16"/>
              </w:rPr>
            </w:pPr>
          </w:p>
        </w:tc>
      </w:tr>
      <w:tr w:rsidR="00D01EAA" w:rsidRPr="00671F16" w:rsidTr="0050310C">
        <w:trPr>
          <w:trHeight w:val="385"/>
        </w:trPr>
        <w:tc>
          <w:tcPr>
            <w:cnfStyle w:val="001000000000"/>
            <w:tcW w:w="2540" w:type="dxa"/>
            <w:gridSpan w:val="2"/>
          </w:tcPr>
          <w:p w:rsidR="00D01EAA" w:rsidRPr="00247D17" w:rsidRDefault="00D01EAA" w:rsidP="0050310C">
            <w:pPr>
              <w:rPr>
                <w:color w:val="4CB2B3" w:themeColor="accent4"/>
                <w:sz w:val="16"/>
                <w:szCs w:val="16"/>
              </w:rPr>
            </w:pPr>
            <w:r w:rsidRPr="0037719E">
              <w:rPr>
                <w:sz w:val="16"/>
                <w:szCs w:val="16"/>
              </w:rPr>
              <w:t>Totals</w:t>
            </w:r>
          </w:p>
        </w:tc>
        <w:tc>
          <w:tcPr>
            <w:tcW w:w="1266" w:type="dxa"/>
          </w:tcPr>
          <w:p w:rsidR="00D01EAA" w:rsidRPr="00247D17" w:rsidRDefault="00D01EAA" w:rsidP="0050310C">
            <w:pPr>
              <w:cnfStyle w:val="000000000000"/>
              <w:rPr>
                <w:color w:val="4CB2B3" w:themeColor="accent4"/>
                <w:sz w:val="16"/>
                <w:szCs w:val="16"/>
              </w:rPr>
            </w:pPr>
          </w:p>
        </w:tc>
        <w:tc>
          <w:tcPr>
            <w:tcW w:w="1156" w:type="dxa"/>
          </w:tcPr>
          <w:p w:rsidR="00D01EAA" w:rsidRPr="00247D17" w:rsidRDefault="00D01EAA" w:rsidP="0050310C">
            <w:pPr>
              <w:cnfStyle w:val="000000000000"/>
              <w:rPr>
                <w:color w:val="4CB2B3" w:themeColor="accent4"/>
                <w:sz w:val="16"/>
                <w:szCs w:val="16"/>
              </w:rPr>
            </w:pPr>
            <w:r w:rsidRPr="004371BF">
              <w:rPr>
                <w:b/>
                <w:color w:val="4CB2B3" w:themeColor="accent4"/>
                <w:sz w:val="16"/>
                <w:szCs w:val="16"/>
              </w:rPr>
              <w:t>[x]</w:t>
            </w:r>
          </w:p>
        </w:tc>
        <w:tc>
          <w:tcPr>
            <w:tcW w:w="1417" w:type="dxa"/>
          </w:tcPr>
          <w:p w:rsidR="00D01EAA" w:rsidRPr="00247D17" w:rsidRDefault="00D01EAA" w:rsidP="0050310C">
            <w:pPr>
              <w:cnfStyle w:val="000000000000"/>
              <w:rPr>
                <w:color w:val="4CB2B3" w:themeColor="accent4"/>
                <w:sz w:val="16"/>
                <w:szCs w:val="16"/>
              </w:rPr>
            </w:pPr>
          </w:p>
        </w:tc>
        <w:tc>
          <w:tcPr>
            <w:tcW w:w="1559" w:type="dxa"/>
          </w:tcPr>
          <w:p w:rsidR="00D01EAA" w:rsidRPr="00247D17" w:rsidRDefault="00D01EAA" w:rsidP="0050310C">
            <w:pPr>
              <w:cnfStyle w:val="000000000000"/>
              <w:rPr>
                <w:color w:val="4CB2B3" w:themeColor="accent4"/>
                <w:sz w:val="16"/>
                <w:szCs w:val="16"/>
              </w:rPr>
            </w:pPr>
            <w:r w:rsidRPr="004371BF">
              <w:rPr>
                <w:b/>
                <w:color w:val="4CB2B3" w:themeColor="accent4"/>
                <w:sz w:val="16"/>
                <w:szCs w:val="16"/>
              </w:rPr>
              <w:t>[y]</w:t>
            </w:r>
          </w:p>
        </w:tc>
      </w:tr>
      <w:tr w:rsidR="00D01EAA" w:rsidRPr="00671F16" w:rsidTr="0050310C">
        <w:trPr>
          <w:cnfStyle w:val="000000100000"/>
          <w:trHeight w:val="385"/>
        </w:trPr>
        <w:tc>
          <w:tcPr>
            <w:cnfStyle w:val="001000000000"/>
            <w:tcW w:w="2540" w:type="dxa"/>
            <w:gridSpan w:val="2"/>
          </w:tcPr>
          <w:p w:rsidR="00D01EAA" w:rsidRPr="00247D17" w:rsidRDefault="00D01EAA" w:rsidP="0050310C">
            <w:pPr>
              <w:rPr>
                <w:color w:val="4CB2B3" w:themeColor="accent4"/>
                <w:sz w:val="16"/>
                <w:szCs w:val="16"/>
              </w:rPr>
            </w:pPr>
            <w:r w:rsidRPr="00247D17">
              <w:rPr>
                <w:sz w:val="16"/>
                <w:szCs w:val="16"/>
              </w:rPr>
              <w:t>Overall percentage of replacement (%)</w:t>
            </w:r>
          </w:p>
        </w:tc>
        <w:tc>
          <w:tcPr>
            <w:tcW w:w="5398" w:type="dxa"/>
            <w:gridSpan w:val="4"/>
          </w:tcPr>
          <w:p w:rsidR="00D01EAA" w:rsidRPr="00D01EAA" w:rsidRDefault="00D01EAA" w:rsidP="0050310C">
            <w:pPr>
              <w:cnfStyle w:val="000000100000"/>
              <w:rPr>
                <w:b/>
                <w:color w:val="4CB2B3" w:themeColor="accent4"/>
                <w:sz w:val="16"/>
                <w:szCs w:val="16"/>
              </w:rPr>
            </w:pPr>
            <w:r w:rsidRPr="00D01EAA">
              <w:rPr>
                <w:b/>
                <w:color w:val="4CB2B3" w:themeColor="accent4"/>
                <w:sz w:val="16"/>
                <w:szCs w:val="16"/>
              </w:rPr>
              <w:t>[(y/x)(100)=%]</w:t>
            </w:r>
          </w:p>
        </w:tc>
      </w:tr>
    </w:tbl>
    <w:p w:rsidR="00D01EAA" w:rsidRDefault="00D01EAA" w:rsidP="00D01EAA">
      <w:pPr>
        <w:rPr>
          <w:b/>
        </w:rPr>
      </w:pPr>
    </w:p>
    <w:p w:rsidR="00D01EAA" w:rsidRDefault="00D01EAA" w:rsidP="00D01EAA">
      <w:pPr>
        <w:rPr>
          <w:bCs/>
          <w:color w:val="4CB2B3" w:themeColor="accent4"/>
        </w:rPr>
      </w:pPr>
      <w:r w:rsidRPr="0035319E">
        <w:rPr>
          <w:bCs/>
          <w:color w:val="4CB2B3" w:themeColor="accent4"/>
        </w:rPr>
        <w:t xml:space="preserve">[Please insert hyperlinks to documents which support this claim] </w:t>
      </w:r>
    </w:p>
    <w:p w:rsidR="0037719E" w:rsidRDefault="0037719E" w:rsidP="00551E11">
      <w:pPr>
        <w:rPr>
          <w:color w:val="3F454F" w:themeColor="accent3"/>
        </w:rPr>
      </w:pPr>
    </w:p>
    <w:p w:rsidR="00460249" w:rsidRDefault="00460249" w:rsidP="00873478">
      <w:pPr>
        <w:pStyle w:val="AdditionalpointNAclaimed"/>
      </w:pPr>
      <w:r w:rsidRPr="00BF07EC">
        <w:t>Therefore, as demonstrate</w:t>
      </w:r>
      <w:r>
        <w:t xml:space="preserve">d in section 1.2 </w:t>
      </w:r>
      <w:r w:rsidRPr="00BF07EC">
        <w:t xml:space="preserve">this project is eligible to achieve </w:t>
      </w:r>
      <w:r w:rsidR="00873478" w:rsidRPr="00873478">
        <w:rPr>
          <w:color w:val="398586" w:themeColor="accent4" w:themeShade="BF"/>
        </w:rPr>
        <w:t>[</w:t>
      </w:r>
      <w:r w:rsidRPr="00873478">
        <w:rPr>
          <w:color w:val="398586" w:themeColor="accent4" w:themeShade="BF"/>
        </w:rPr>
        <w:t>1</w:t>
      </w:r>
      <w:r w:rsidR="00873478" w:rsidRPr="00873478">
        <w:rPr>
          <w:color w:val="398586" w:themeColor="accent4" w:themeShade="BF"/>
        </w:rPr>
        <w:t>]</w:t>
      </w:r>
      <w:r w:rsidRPr="00F05524">
        <w:t xml:space="preserve"> </w:t>
      </w:r>
      <w:r w:rsidRPr="00BF07EC">
        <w:t>point</w:t>
      </w:r>
      <w:r>
        <w:t xml:space="preserve"> for </w:t>
      </w:r>
      <w:r w:rsidR="00D01EAA">
        <w:t>reductions in aggregate and water use associated with concrete production</w:t>
      </w:r>
      <w:r>
        <w:t>.</w:t>
      </w:r>
    </w:p>
    <w:p w:rsidR="00460249" w:rsidRDefault="00460249" w:rsidP="00460249"/>
    <w:p w:rsidR="0050310C" w:rsidRDefault="0050310C" w:rsidP="00460249">
      <w:r>
        <w:t>The following chapter is for projects that are targeting this credit as ‘Not Applicable’.</w:t>
      </w:r>
    </w:p>
    <w:p w:rsidR="0050310C" w:rsidRPr="00AB7F1D" w:rsidRDefault="0050310C" w:rsidP="0050310C">
      <w:pPr>
        <w:pStyle w:val="Numberedheading"/>
        <w:numPr>
          <w:ilvl w:val="1"/>
          <w:numId w:val="16"/>
        </w:numPr>
        <w:ind w:left="0" w:firstLine="0"/>
      </w:pPr>
      <w:r>
        <w:t>Credit ‘Not Applicable’</w:t>
      </w:r>
    </w:p>
    <w:p w:rsidR="0050310C" w:rsidRDefault="0050310C" w:rsidP="0050310C">
      <w:r>
        <w:t>The project’s material cost of new concrete represents less than 1% of the project’s contract value. This credit is therefore excluded from the points available used to calculate the Materials Category Score and is marked as ‘Not Applicable’.</w:t>
      </w:r>
    </w:p>
    <w:p w:rsidR="0050310C" w:rsidRDefault="0050310C" w:rsidP="0050310C">
      <w:pPr>
        <w:rPr>
          <w:noProof/>
        </w:rPr>
      </w:pPr>
    </w:p>
    <w:p w:rsidR="0050310C" w:rsidRDefault="0050310C" w:rsidP="0050310C">
      <w:pPr>
        <w:pStyle w:val="Caption"/>
      </w:pPr>
      <w:r>
        <w:t xml:space="preserve">Table </w:t>
      </w:r>
      <w:r w:rsidR="00BE5DDE">
        <w:fldChar w:fldCharType="begin"/>
      </w:r>
      <w:r>
        <w:instrText xml:space="preserve"> SEQ Table \* ARABIC </w:instrText>
      </w:r>
      <w:r w:rsidR="00BE5DDE">
        <w:fldChar w:fldCharType="separate"/>
      </w:r>
      <w:r>
        <w:rPr>
          <w:noProof/>
        </w:rPr>
        <w:t>1</w:t>
      </w:r>
      <w:r w:rsidR="00BE5DDE">
        <w:fldChar w:fldCharType="end"/>
      </w:r>
      <w:r>
        <w:t>.1 Cost of Concrete</w:t>
      </w:r>
    </w:p>
    <w:tbl>
      <w:tblPr>
        <w:tblStyle w:val="TableGrid"/>
        <w:tblW w:w="5027" w:type="dxa"/>
        <w:tblLook w:val="04A0"/>
      </w:tblPr>
      <w:tblGrid>
        <w:gridCol w:w="2410"/>
        <w:gridCol w:w="2617"/>
      </w:tblGrid>
      <w:tr w:rsidR="0050310C" w:rsidTr="0050310C">
        <w:trPr>
          <w:cnfStyle w:val="100000000000"/>
        </w:trPr>
        <w:tc>
          <w:tcPr>
            <w:cnfStyle w:val="001000000000"/>
            <w:tcW w:w="2410" w:type="dxa"/>
          </w:tcPr>
          <w:p w:rsidR="0050310C" w:rsidRPr="00122595" w:rsidRDefault="0050310C" w:rsidP="0050310C">
            <w:pPr>
              <w:rPr>
                <w:sz w:val="20"/>
              </w:rPr>
            </w:pPr>
            <w:r w:rsidRPr="00122595">
              <w:rPr>
                <w:sz w:val="20"/>
              </w:rPr>
              <w:t xml:space="preserve">Total Cost of New Concrete </w:t>
            </w:r>
          </w:p>
        </w:tc>
        <w:tc>
          <w:tcPr>
            <w:tcW w:w="2617" w:type="dxa"/>
          </w:tcPr>
          <w:p w:rsidR="0050310C" w:rsidRPr="0035319E" w:rsidRDefault="0050310C" w:rsidP="0050310C">
            <w:pPr>
              <w:cnfStyle w:val="100000000000"/>
              <w:rPr>
                <w:b w:val="0"/>
                <w:color w:val="4CB2B3" w:themeColor="accent4"/>
              </w:rPr>
            </w:pPr>
            <w:r w:rsidRPr="0035319E">
              <w:rPr>
                <w:b w:val="0"/>
                <w:color w:val="4CB2B3" w:themeColor="accent4"/>
                <w:sz w:val="20"/>
              </w:rPr>
              <w:t>[$]</w:t>
            </w:r>
          </w:p>
        </w:tc>
      </w:tr>
      <w:tr w:rsidR="0050310C" w:rsidRPr="007C73A6" w:rsidTr="0050310C">
        <w:trPr>
          <w:cnfStyle w:val="000000100000"/>
        </w:trPr>
        <w:tc>
          <w:tcPr>
            <w:cnfStyle w:val="001000000000"/>
            <w:tcW w:w="2410" w:type="dxa"/>
            <w:tcBorders>
              <w:right w:val="nil"/>
            </w:tcBorders>
          </w:tcPr>
          <w:p w:rsidR="0050310C" w:rsidRDefault="0050310C" w:rsidP="0050310C">
            <w:r w:rsidRPr="00122595">
              <w:rPr>
                <w:sz w:val="20"/>
              </w:rPr>
              <w:t>Project’s Contract Value</w:t>
            </w:r>
          </w:p>
        </w:tc>
        <w:tc>
          <w:tcPr>
            <w:tcW w:w="2617" w:type="dxa"/>
            <w:tcBorders>
              <w:left w:val="nil"/>
            </w:tcBorders>
          </w:tcPr>
          <w:p w:rsidR="0050310C" w:rsidRPr="0035319E" w:rsidRDefault="0050310C" w:rsidP="0050310C">
            <w:pPr>
              <w:cnfStyle w:val="000000100000"/>
              <w:rPr>
                <w:color w:val="4CB2B3" w:themeColor="accent4"/>
              </w:rPr>
            </w:pPr>
            <w:r w:rsidRPr="0035319E">
              <w:rPr>
                <w:color w:val="4CB2B3" w:themeColor="accent4"/>
              </w:rPr>
              <w:t>[$]</w:t>
            </w:r>
          </w:p>
        </w:tc>
      </w:tr>
      <w:tr w:rsidR="0050310C" w:rsidTr="0050310C">
        <w:tc>
          <w:tcPr>
            <w:cnfStyle w:val="001000000000"/>
            <w:tcW w:w="2410" w:type="dxa"/>
            <w:tcBorders>
              <w:right w:val="nil"/>
            </w:tcBorders>
          </w:tcPr>
          <w:p w:rsidR="0050310C" w:rsidRPr="00122595" w:rsidRDefault="0050310C" w:rsidP="0050310C">
            <w:r w:rsidRPr="00122595">
              <w:rPr>
                <w:sz w:val="20"/>
              </w:rPr>
              <w:t>Percent Value of Concrete</w:t>
            </w:r>
          </w:p>
        </w:tc>
        <w:tc>
          <w:tcPr>
            <w:tcW w:w="2617" w:type="dxa"/>
            <w:tcBorders>
              <w:left w:val="nil"/>
            </w:tcBorders>
          </w:tcPr>
          <w:p w:rsidR="0050310C" w:rsidRPr="0035319E" w:rsidRDefault="0050310C" w:rsidP="0050310C">
            <w:pPr>
              <w:cnfStyle w:val="000000000000"/>
              <w:rPr>
                <w:b/>
                <w:color w:val="4CB2B3" w:themeColor="accent4"/>
              </w:rPr>
            </w:pPr>
            <w:r w:rsidRPr="0035319E">
              <w:rPr>
                <w:b/>
                <w:color w:val="4CB2B3" w:themeColor="accent4"/>
              </w:rPr>
              <w:t>[%]</w:t>
            </w:r>
          </w:p>
        </w:tc>
      </w:tr>
    </w:tbl>
    <w:p w:rsidR="0050310C" w:rsidRDefault="0050310C" w:rsidP="0050310C"/>
    <w:p w:rsidR="0050310C" w:rsidRPr="0035319E" w:rsidRDefault="0050310C" w:rsidP="0050310C">
      <w:pPr>
        <w:rPr>
          <w:bCs/>
          <w:color w:val="4CB2B3" w:themeColor="accent4"/>
        </w:rPr>
      </w:pPr>
      <w:r w:rsidRPr="0035319E">
        <w:rPr>
          <w:bCs/>
          <w:color w:val="4CB2B3" w:themeColor="accent4"/>
        </w:rPr>
        <w:t xml:space="preserve">[Please insert hyperlinks to documents which support this claim] </w:t>
      </w:r>
    </w:p>
    <w:p w:rsidR="0050310C" w:rsidRDefault="0050310C" w:rsidP="0050310C">
      <w:pPr>
        <w:rPr>
          <w:color w:val="2F333B" w:themeColor="accent3" w:themeShade="BF"/>
        </w:rPr>
      </w:pPr>
    </w:p>
    <w:p w:rsidR="0050310C" w:rsidRPr="00BF07EC" w:rsidRDefault="0050310C" w:rsidP="0050310C">
      <w:pPr>
        <w:pStyle w:val="AdditionalpointNAclaimed"/>
      </w:pPr>
      <w:r w:rsidRPr="00BF07EC">
        <w:t>Therefore, as demonstrate</w:t>
      </w:r>
      <w:r>
        <w:t>d in section 1.</w:t>
      </w:r>
      <w:r w:rsidR="00532A2A">
        <w:t>3</w:t>
      </w:r>
      <w:r>
        <w:t xml:space="preserve"> </w:t>
      </w:r>
      <w:r w:rsidRPr="00BF07EC">
        <w:t xml:space="preserve">this </w:t>
      </w:r>
      <w:r>
        <w:t>credit</w:t>
      </w:r>
      <w:r w:rsidRPr="00BF07EC">
        <w:t xml:space="preserve"> is </w:t>
      </w:r>
      <w:r>
        <w:t>considered</w:t>
      </w:r>
      <w:r w:rsidRPr="00BF07EC">
        <w:t xml:space="preserve"> </w:t>
      </w:r>
      <w:r>
        <w:t xml:space="preserve">‘Not Applicable’ and is excluded from the points available used to calculate the Materials Category Score.    </w:t>
      </w:r>
    </w:p>
    <w:p w:rsidR="0050310C" w:rsidRDefault="0050310C" w:rsidP="00460249"/>
    <w:bookmarkEnd w:id="0"/>
    <w:bookmarkEnd w:id="1"/>
    <w:p w:rsidR="008543E7" w:rsidRPr="0035552E" w:rsidRDefault="008543E7" w:rsidP="008543E7">
      <w:pPr>
        <w:pStyle w:val="Heading2"/>
      </w:pPr>
      <w:r w:rsidRPr="0035552E">
        <w:t>Discussion</w:t>
      </w:r>
    </w:p>
    <w:p w:rsidR="008543E7" w:rsidRDefault="008543E7" w:rsidP="008543E7">
      <w:pPr>
        <w:pStyle w:val="Bluetext"/>
      </w:pPr>
      <w:r w:rsidRPr="00391850">
        <w:t>[Insert any issues you would like to highlight and clarify to the Assessment Panel.]</w:t>
      </w:r>
    </w:p>
    <w:p w:rsidR="008543E7" w:rsidRDefault="008543E7" w:rsidP="008543E7"/>
    <w:p w:rsidR="008543E7" w:rsidRPr="0035552E" w:rsidRDefault="008543E7" w:rsidP="008543E7">
      <w:r>
        <w:t xml:space="preserve">Author Details: </w:t>
      </w:r>
    </w:p>
    <w:p w:rsidR="008543E7" w:rsidRPr="0023233C" w:rsidRDefault="008543E7" w:rsidP="008543E7">
      <w:pPr>
        <w:rPr>
          <w:color w:val="4CB2B3" w:themeColor="accent4"/>
        </w:rPr>
      </w:pPr>
      <w:r w:rsidRPr="0023233C">
        <w:rPr>
          <w:color w:val="4CB2B3" w:themeColor="accent4"/>
        </w:rPr>
        <w:t>[Insert name, position and contact details of author]</w:t>
      </w:r>
    </w:p>
    <w:sdt>
      <w:sdtPr>
        <w:rPr>
          <w:color w:val="4CB2B3" w:themeColor="accent4"/>
        </w:rPr>
        <w:id w:val="2568407"/>
        <w:placeholder>
          <w:docPart w:val="551AC87C65424F0A89666920BE2D67B6"/>
        </w:placeholder>
        <w:date>
          <w:dateFormat w:val="d/MM/yyyy"/>
          <w:lid w:val="en-AU"/>
          <w:storeMappedDataAs w:val="dateTime"/>
          <w:calendar w:val="gregorian"/>
        </w:date>
      </w:sdtPr>
      <w:sdtContent>
        <w:p w:rsidR="008543E7" w:rsidRPr="0023233C" w:rsidRDefault="008543E7" w:rsidP="008543E7">
          <w:pPr>
            <w:rPr>
              <w:color w:val="4CB2B3" w:themeColor="accent4"/>
            </w:rPr>
          </w:pPr>
          <w:r w:rsidRPr="0023233C">
            <w:rPr>
              <w:color w:val="4CB2B3" w:themeColor="accent4"/>
            </w:rPr>
            <w:t>[Date]</w:t>
          </w:r>
        </w:p>
      </w:sdtContent>
    </w:sdt>
    <w:p w:rsidR="00460249" w:rsidRDefault="00460249" w:rsidP="00460249">
      <w:pPr>
        <w:rPr>
          <w:rFonts w:eastAsiaTheme="majorEastAsia"/>
        </w:rPr>
      </w:pPr>
    </w:p>
    <w:p w:rsidR="00460249" w:rsidRDefault="00460249" w:rsidP="00B85A44">
      <w:pPr>
        <w:pStyle w:val="DateIssue"/>
      </w:pPr>
      <w:r w:rsidRPr="0035552E">
        <w:t xml:space="preserve">––– </w:t>
      </w:r>
      <w:r w:rsidRPr="00D520E6">
        <w:rPr>
          <w:rStyle w:val="Strong"/>
        </w:rPr>
        <w:t>Report end</w:t>
      </w:r>
      <w:r w:rsidRPr="0035552E">
        <w:t xml:space="preserve"> –––</w:t>
      </w:r>
    </w:p>
    <w:p w:rsidR="00460249" w:rsidRPr="0035552E" w:rsidRDefault="00460249" w:rsidP="00460249"/>
    <w:p w:rsidR="008A3A0F" w:rsidRDefault="008A3A0F"/>
    <w:sectPr w:rsidR="008A3A0F" w:rsidSect="00FD57F2">
      <w:headerReference w:type="default" r:id="rId8"/>
      <w:footerReference w:type="default" r:id="rId9"/>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113" w:rsidRDefault="00FE4113" w:rsidP="00460249">
      <w:r>
        <w:separator/>
      </w:r>
    </w:p>
  </w:endnote>
  <w:endnote w:type="continuationSeparator" w:id="1">
    <w:p w:rsidR="00FE4113" w:rsidRDefault="00FE4113"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41" w:rsidRPr="00B85A44" w:rsidRDefault="00BE5DDE" w:rsidP="00B85A44">
    <w:pPr>
      <w:pStyle w:val="Footer"/>
      <w:jc w:val="right"/>
    </w:pPr>
    <w:sdt>
      <w:sdtPr>
        <w:id w:val="114239075"/>
        <w:docPartObj>
          <w:docPartGallery w:val="Page Numbers (Bottom of Page)"/>
          <w:docPartUnique/>
        </w:docPartObj>
      </w:sdtPr>
      <w:sdtContent>
        <w:r w:rsidRPr="001133B3">
          <w:rPr>
            <w:b/>
          </w:rPr>
          <w:fldChar w:fldCharType="begin"/>
        </w:r>
        <w:r w:rsidR="00426E41" w:rsidRPr="001133B3">
          <w:rPr>
            <w:b/>
          </w:rPr>
          <w:instrText xml:space="preserve"> PAGE   \* MERGEFORMAT </w:instrText>
        </w:r>
        <w:r w:rsidRPr="001133B3">
          <w:rPr>
            <w:b/>
          </w:rPr>
          <w:fldChar w:fldCharType="separate"/>
        </w:r>
        <w:r w:rsidR="002C4E75">
          <w:rPr>
            <w:b/>
            <w:noProof/>
          </w:rPr>
          <w:t>2</w:t>
        </w:r>
        <w:r w:rsidRPr="001133B3">
          <w:rPr>
            <w:b/>
          </w:rPr>
          <w:fldChar w:fldCharType="end"/>
        </w:r>
      </w:sdtContent>
    </w:sdt>
    <w:r w:rsidR="00426E41">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113" w:rsidRDefault="00FE4113" w:rsidP="00460249">
      <w:r>
        <w:separator/>
      </w:r>
    </w:p>
  </w:footnote>
  <w:footnote w:type="continuationSeparator" w:id="1">
    <w:p w:rsidR="00FE4113" w:rsidRDefault="00FE4113"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41" w:rsidRDefault="00426E41" w:rsidP="00B85A44">
    <w:pPr>
      <w:pStyle w:val="Header"/>
      <w:spacing w:line="220" w:lineRule="exact"/>
      <w:rPr>
        <w:b/>
        <w:sz w:val="16"/>
        <w:szCs w:val="16"/>
      </w:rPr>
    </w:pPr>
    <w:r>
      <w:rPr>
        <w:b/>
        <w:sz w:val="16"/>
        <w:szCs w:val="16"/>
      </w:rPr>
      <w:t>(The report is to be on the letterhead of the company preparing the report)</w:t>
    </w:r>
  </w:p>
  <w:p w:rsidR="00426E41" w:rsidRPr="00B85A44" w:rsidRDefault="00426E41" w:rsidP="00B85A44">
    <w:pPr>
      <w:pStyle w:val="Header"/>
      <w:tabs>
        <w:tab w:val="clear" w:pos="4513"/>
        <w:tab w:val="clear" w:pos="9026"/>
        <w:tab w:val="left" w:pos="3178"/>
      </w:tabs>
      <w:spacing w:line="220" w:lineRule="exact"/>
      <w:rPr>
        <w:sz w:val="16"/>
        <w:szCs w:val="16"/>
        <w:vertAlign w:val="subscript"/>
      </w:rPr>
    </w:pPr>
    <w:r>
      <w:rPr>
        <w:sz w:val="16"/>
        <w:szCs w:val="16"/>
      </w:rPr>
      <w:t>Date issued: 11 June 2013</w:t>
    </w:r>
    <w:r>
      <w:rPr>
        <w:sz w:val="16"/>
        <w:szCs w:val="16"/>
      </w:rPr>
      <w:tab/>
    </w:r>
  </w:p>
  <w:p w:rsidR="00426E41" w:rsidRPr="000650AC" w:rsidRDefault="00426E41" w:rsidP="00B85A44">
    <w:pPr>
      <w:pStyle w:val="Header"/>
      <w:rPr>
        <w:rFonts w:cs="Arial"/>
        <w:color w:val="00B0F0"/>
        <w:szCs w:val="18"/>
      </w:rPr>
    </w:pPr>
  </w:p>
  <w:p w:rsidR="00426E41" w:rsidRDefault="00426E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1124F9"/>
    <w:multiLevelType w:val="hybridMultilevel"/>
    <w:tmpl w:val="5A2C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0"/>
  </w:num>
  <w:num w:numId="15">
    <w:abstractNumId w:val="18"/>
  </w:num>
  <w:num w:numId="16">
    <w:abstractNumId w:val="13"/>
  </w:num>
  <w:num w:numId="17">
    <w:abstractNumId w:val="16"/>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19457">
      <o:colormenu v:ext="edit" fillcolor="none [3213]"/>
    </o:shapedefaults>
  </w:hdrShapeDefaults>
  <w:footnotePr>
    <w:footnote w:id="0"/>
    <w:footnote w:id="1"/>
  </w:footnotePr>
  <w:endnotePr>
    <w:endnote w:id="0"/>
    <w:endnote w:id="1"/>
  </w:endnotePr>
  <w:compat/>
  <w:rsids>
    <w:rsidRoot w:val="00460249"/>
    <w:rsid w:val="000650AC"/>
    <w:rsid w:val="00107548"/>
    <w:rsid w:val="00225AD0"/>
    <w:rsid w:val="00247D17"/>
    <w:rsid w:val="00252745"/>
    <w:rsid w:val="002C4E75"/>
    <w:rsid w:val="0035319E"/>
    <w:rsid w:val="0037719E"/>
    <w:rsid w:val="00385CC3"/>
    <w:rsid w:val="003B2B2C"/>
    <w:rsid w:val="003C2E11"/>
    <w:rsid w:val="003E7E12"/>
    <w:rsid w:val="00420C67"/>
    <w:rsid w:val="00426E41"/>
    <w:rsid w:val="004371BF"/>
    <w:rsid w:val="00454F9A"/>
    <w:rsid w:val="00455F5F"/>
    <w:rsid w:val="00460249"/>
    <w:rsid w:val="004A750A"/>
    <w:rsid w:val="0050310C"/>
    <w:rsid w:val="0051588D"/>
    <w:rsid w:val="00532A2A"/>
    <w:rsid w:val="00551E11"/>
    <w:rsid w:val="00584F37"/>
    <w:rsid w:val="005F2FDA"/>
    <w:rsid w:val="006C0BBD"/>
    <w:rsid w:val="008410D5"/>
    <w:rsid w:val="008543E7"/>
    <w:rsid w:val="00873478"/>
    <w:rsid w:val="008A3A0F"/>
    <w:rsid w:val="00916944"/>
    <w:rsid w:val="00954CBF"/>
    <w:rsid w:val="009D02C0"/>
    <w:rsid w:val="00A04A3B"/>
    <w:rsid w:val="00A15F2F"/>
    <w:rsid w:val="00AA165A"/>
    <w:rsid w:val="00AB1711"/>
    <w:rsid w:val="00AB7F1D"/>
    <w:rsid w:val="00AC0877"/>
    <w:rsid w:val="00B54E07"/>
    <w:rsid w:val="00B7373A"/>
    <w:rsid w:val="00B85A44"/>
    <w:rsid w:val="00BE2DB1"/>
    <w:rsid w:val="00BE5DDE"/>
    <w:rsid w:val="00C1485E"/>
    <w:rsid w:val="00C54859"/>
    <w:rsid w:val="00CB02DC"/>
    <w:rsid w:val="00CC6811"/>
    <w:rsid w:val="00CD1831"/>
    <w:rsid w:val="00D01EAA"/>
    <w:rsid w:val="00D32CD4"/>
    <w:rsid w:val="00D779D2"/>
    <w:rsid w:val="00E05A87"/>
    <w:rsid w:val="00E407C8"/>
    <w:rsid w:val="00E42DD8"/>
    <w:rsid w:val="00E47464"/>
    <w:rsid w:val="00E61A83"/>
    <w:rsid w:val="00E67242"/>
    <w:rsid w:val="00F05524"/>
    <w:rsid w:val="00F56945"/>
    <w:rsid w:val="00F93CB0"/>
    <w:rsid w:val="00F96995"/>
    <w:rsid w:val="00FA7460"/>
    <w:rsid w:val="00FB73A1"/>
    <w:rsid w:val="00FD57F2"/>
    <w:rsid w:val="00FE41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E67242"/>
  </w:style>
  <w:style w:type="paragraph" w:styleId="Heading1">
    <w:name w:val="heading 1"/>
    <w:aliases w:val="GBCA Heading 1,GBCA,Section Title"/>
    <w:basedOn w:val="Normal"/>
    <w:next w:val="Normal"/>
    <w:link w:val="Heading1Char"/>
    <w:uiPriority w:val="9"/>
    <w:qFormat/>
    <w:rsid w:val="00A15F2F"/>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A15F2F"/>
    <w:pPr>
      <w:keepNext/>
      <w:keepLines/>
      <w:spacing w:before="200"/>
      <w:outlineLvl w:val="1"/>
    </w:pPr>
    <w:rPr>
      <w:rFonts w:eastAsiaTheme="majorEastAsia"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A15F2F"/>
    <w:pPr>
      <w:keepNext/>
      <w:keepLines/>
      <w:outlineLvl w:val="2"/>
    </w:pPr>
    <w:rPr>
      <w:rFonts w:asciiTheme="majorHAnsi" w:eastAsiaTheme="majorEastAsia" w:hAnsiTheme="majorHAnsi" w:cstheme="majorBidi"/>
      <w:b/>
      <w:bCs/>
      <w:color w:val="8DC63F" w:themeColor="text2"/>
    </w:rPr>
  </w:style>
  <w:style w:type="paragraph" w:styleId="Heading4">
    <w:name w:val="heading 4"/>
    <w:aliases w:val="Sub Heading 2"/>
    <w:basedOn w:val="Normal"/>
    <w:next w:val="Normal"/>
    <w:link w:val="Heading4Char"/>
    <w:uiPriority w:val="9"/>
    <w:unhideWhenUsed/>
    <w:qFormat/>
    <w:rsid w:val="00A15F2F"/>
    <w:pPr>
      <w:keepNext/>
      <w:keepLines/>
      <w:spacing w:after="0"/>
      <w:outlineLvl w:val="3"/>
    </w:pPr>
    <w:rPr>
      <w:rFonts w:eastAsiaTheme="majorEastAsia" w:cstheme="majorBidi"/>
      <w:b/>
      <w:bCs/>
      <w:iCs/>
      <w:color w:val="2C3034" w:themeColor="text1"/>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A15F2F"/>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E6724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67242"/>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iPriority w:val="99"/>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uiPriority w:val="99"/>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
    <w:basedOn w:val="DefaultParagraphFont"/>
    <w:link w:val="Heading1"/>
    <w:uiPriority w:val="9"/>
    <w:rsid w:val="00A15F2F"/>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A15F2F"/>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460249"/>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460249"/>
    <w:rPr>
      <w:b/>
      <w:sz w:val="24"/>
      <w:szCs w:val="24"/>
    </w:rPr>
  </w:style>
  <w:style w:type="character" w:customStyle="1" w:styleId="GBCAHeading4Char">
    <w:name w:val="GBCA Heading 4 Char"/>
    <w:basedOn w:val="DefaultParagraphFont"/>
    <w:link w:val="GBCAHeading4"/>
    <w:rsid w:val="00460249"/>
    <w:rPr>
      <w:rFonts w:ascii="Arial" w:eastAsia="Times New Roman" w:hAnsi="Arial" w:cs="Times New Roman"/>
      <w:b/>
      <w:sz w:val="24"/>
      <w:szCs w:val="24"/>
    </w:rPr>
  </w:style>
  <w:style w:type="character" w:customStyle="1" w:styleId="Heading2Char">
    <w:name w:val="Heading 2 Char"/>
    <w:aliases w:val="Heading Char"/>
    <w:basedOn w:val="DefaultParagraphFont"/>
    <w:link w:val="Heading2"/>
    <w:uiPriority w:val="9"/>
    <w:rsid w:val="00A15F2F"/>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A15F2F"/>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A15F2F"/>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A15F2F"/>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A15F2F"/>
    <w:rPr>
      <w:rFonts w:ascii="Arial Black" w:eastAsiaTheme="majorEastAsia" w:hAnsi="Arial Black" w:cstheme="majorBidi"/>
      <w:color w:val="8DC63F"/>
      <w:sz w:val="84"/>
      <w:szCs w:val="52"/>
    </w:rPr>
  </w:style>
  <w:style w:type="paragraph" w:customStyle="1" w:styleId="TitlesubHeading">
    <w:name w:val="Title sub Heading"/>
    <w:basedOn w:val="Title"/>
    <w:qFormat/>
    <w:rsid w:val="00A15F2F"/>
    <w:pPr>
      <w:spacing w:line="968" w:lineRule="exact"/>
    </w:pPr>
    <w:rPr>
      <w:rFonts w:ascii="Arial" w:hAnsi="Arial"/>
      <w:b/>
      <w:color w:val="auto"/>
    </w:rPr>
  </w:style>
  <w:style w:type="paragraph" w:customStyle="1" w:styleId="FirstnameLastname">
    <w:name w:val="Firstname Lastname"/>
    <w:basedOn w:val="Normal"/>
    <w:qFormat/>
    <w:rsid w:val="00A15F2F"/>
    <w:pPr>
      <w:spacing w:line="336" w:lineRule="exact"/>
    </w:pPr>
    <w:rPr>
      <w:b/>
      <w:sz w:val="28"/>
    </w:rPr>
  </w:style>
  <w:style w:type="paragraph" w:customStyle="1" w:styleId="DateIssue">
    <w:name w:val="Date Issue"/>
    <w:basedOn w:val="FirstnameLastname"/>
    <w:qFormat/>
    <w:rsid w:val="00A15F2F"/>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A15F2F"/>
    <w:pPr>
      <w:spacing w:after="113" w:line="336" w:lineRule="exact"/>
    </w:pPr>
    <w:rPr>
      <w:rFonts w:ascii="Arial" w:hAnsi="Arial"/>
      <w:b/>
      <w:sz w:val="28"/>
    </w:rPr>
  </w:style>
  <w:style w:type="character" w:customStyle="1" w:styleId="TabletitleChar">
    <w:name w:val="Table title Char"/>
    <w:basedOn w:val="Heading1Char"/>
    <w:link w:val="Tabletitle"/>
    <w:rsid w:val="00A15F2F"/>
    <w:rPr>
      <w:rFonts w:ascii="Arial" w:hAnsi="Arial"/>
      <w:b/>
      <w:sz w:val="28"/>
    </w:rPr>
  </w:style>
  <w:style w:type="paragraph" w:customStyle="1" w:styleId="BodyoftextBulletPoint">
    <w:name w:val="Body of text – Bullet Point"/>
    <w:basedOn w:val="Normal"/>
    <w:link w:val="BodyoftextBulletPointChar"/>
    <w:qFormat/>
    <w:rsid w:val="00A15F2F"/>
    <w:pPr>
      <w:numPr>
        <w:numId w:val="11"/>
      </w:numPr>
    </w:pPr>
  </w:style>
  <w:style w:type="character" w:customStyle="1" w:styleId="BodyoftextBulletPointChar">
    <w:name w:val="Body of text – Bullet Point Char"/>
    <w:basedOn w:val="DefaultParagraphFont"/>
    <w:link w:val="BodyoftextBulletPoint"/>
    <w:rsid w:val="00A15F2F"/>
    <w:rPr>
      <w:rFonts w:ascii="Arial" w:hAnsi="Arial"/>
      <w:sz w:val="18"/>
    </w:rPr>
  </w:style>
  <w:style w:type="paragraph" w:customStyle="1" w:styleId="BodyofTextBulletpoint3rdlevel">
    <w:name w:val="Body of Text – Bullet point (3rd level)"/>
    <w:basedOn w:val="BodyoftextBulletPoint"/>
    <w:qFormat/>
    <w:rsid w:val="00A15F2F"/>
    <w:pPr>
      <w:numPr>
        <w:numId w:val="12"/>
      </w:numPr>
      <w:ind w:left="284" w:hanging="284"/>
    </w:pPr>
  </w:style>
  <w:style w:type="paragraph" w:customStyle="1" w:styleId="BodyofTextBulletpoint2ndlevel">
    <w:name w:val="Body of Text – Bullet point (2nd level)"/>
    <w:basedOn w:val="BodyoftextBulletPoint"/>
    <w:link w:val="BodyofTextBulletpoint2ndlevelChar"/>
    <w:qFormat/>
    <w:rsid w:val="00A15F2F"/>
    <w:pPr>
      <w:numPr>
        <w:numId w:val="13"/>
      </w:numPr>
    </w:pPr>
  </w:style>
  <w:style w:type="character" w:customStyle="1" w:styleId="BodyofTextBulletpoint2ndlevelChar">
    <w:name w:val="Body of Text – Bullet point (2nd level) Char"/>
    <w:basedOn w:val="BodyoftextBulletPointChar"/>
    <w:link w:val="BodyofTextBulletpoint2ndlevel"/>
    <w:rsid w:val="00A15F2F"/>
  </w:style>
  <w:style w:type="character" w:customStyle="1" w:styleId="Documenttextunderlined">
    <w:name w:val="Document text underlined"/>
    <w:basedOn w:val="DefaultParagraphFont"/>
    <w:uiPriority w:val="1"/>
    <w:qFormat/>
    <w:rsid w:val="00A15F2F"/>
    <w:rPr>
      <w:rFonts w:ascii="Arial" w:hAnsi="Arial"/>
      <w:sz w:val="18"/>
      <w:u w:val="single"/>
    </w:rPr>
  </w:style>
  <w:style w:type="character" w:customStyle="1" w:styleId="DocumentTextItalics">
    <w:name w:val="Document Text Italics"/>
    <w:basedOn w:val="DefaultParagraphFont"/>
    <w:uiPriority w:val="1"/>
    <w:qFormat/>
    <w:rsid w:val="00A15F2F"/>
    <w:rPr>
      <w:rFonts w:ascii="Arial" w:hAnsi="Arial"/>
      <w:i/>
    </w:rPr>
  </w:style>
  <w:style w:type="character" w:customStyle="1" w:styleId="DocumentTextbody">
    <w:name w:val="Document Text (body)"/>
    <w:basedOn w:val="DefaultParagraphFont"/>
    <w:uiPriority w:val="1"/>
    <w:qFormat/>
    <w:rsid w:val="00A15F2F"/>
    <w:rPr>
      <w:color w:val="auto"/>
    </w:rPr>
  </w:style>
  <w:style w:type="character" w:customStyle="1" w:styleId="DocumentTextGreenBold">
    <w:name w:val="Document Text Green Bold"/>
    <w:basedOn w:val="DefaultParagraphFont"/>
    <w:uiPriority w:val="1"/>
    <w:qFormat/>
    <w:rsid w:val="00A15F2F"/>
    <w:rPr>
      <w:b/>
      <w:color w:val="8DC63F" w:themeColor="text2"/>
    </w:rPr>
  </w:style>
  <w:style w:type="character" w:customStyle="1" w:styleId="DocumentTextBlackBold">
    <w:name w:val="Document Text Black Bold"/>
    <w:basedOn w:val="DefaultParagraphFont"/>
    <w:uiPriority w:val="1"/>
    <w:qFormat/>
    <w:rsid w:val="00A15F2F"/>
    <w:rPr>
      <w:b/>
    </w:rPr>
  </w:style>
  <w:style w:type="character" w:customStyle="1" w:styleId="DocumentSuperscript">
    <w:name w:val="Document Superscript"/>
    <w:basedOn w:val="DocumentTextbody"/>
    <w:uiPriority w:val="1"/>
    <w:qFormat/>
    <w:rsid w:val="00A15F2F"/>
    <w:rPr>
      <w:rFonts w:ascii="Arial" w:hAnsi="Arial"/>
      <w:sz w:val="18"/>
      <w:vertAlign w:val="superscript"/>
    </w:rPr>
  </w:style>
  <w:style w:type="character" w:customStyle="1" w:styleId="DocumentSubscript">
    <w:name w:val="Document Subscript"/>
    <w:basedOn w:val="DocumentTextbody"/>
    <w:uiPriority w:val="1"/>
    <w:qFormat/>
    <w:rsid w:val="00A15F2F"/>
    <w:rPr>
      <w:rFonts w:ascii="Arial" w:hAnsi="Arial"/>
      <w:sz w:val="18"/>
      <w:vertAlign w:val="subscript"/>
    </w:rPr>
  </w:style>
  <w:style w:type="character" w:customStyle="1" w:styleId="Pagenumber">
    <w:name w:val="Page number"/>
    <w:basedOn w:val="DefaultParagraphFont"/>
    <w:uiPriority w:val="1"/>
    <w:qFormat/>
    <w:rsid w:val="00A15F2F"/>
    <w:rPr>
      <w:b/>
    </w:rPr>
  </w:style>
  <w:style w:type="character" w:customStyle="1" w:styleId="Dateissued">
    <w:name w:val="Date issued"/>
    <w:basedOn w:val="DefaultParagraphFont"/>
    <w:uiPriority w:val="1"/>
    <w:qFormat/>
    <w:rsid w:val="00A15F2F"/>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C1485E"/>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qFormat/>
    <w:rsid w:val="00455F5F"/>
  </w:style>
  <w:style w:type="paragraph" w:styleId="DocumentMap">
    <w:name w:val="Document Map"/>
    <w:basedOn w:val="Normal"/>
    <w:link w:val="DocumentMapChar"/>
    <w:uiPriority w:val="99"/>
    <w:semiHidden/>
    <w:unhideWhenUsed/>
    <w:rsid w:val="0035319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319E"/>
    <w:rPr>
      <w:rFonts w:ascii="Tahoma" w:hAnsi="Tahoma" w:cs="Tahoma"/>
      <w:sz w:val="16"/>
      <w:szCs w:val="16"/>
      <w:lang w:val="en-US"/>
    </w:rPr>
  </w:style>
  <w:style w:type="paragraph" w:styleId="Caption">
    <w:name w:val="caption"/>
    <w:basedOn w:val="Normal"/>
    <w:next w:val="Normal"/>
    <w:uiPriority w:val="35"/>
    <w:unhideWhenUsed/>
    <w:qFormat/>
    <w:rsid w:val="0035319E"/>
    <w:pPr>
      <w:spacing w:line="240" w:lineRule="auto"/>
    </w:pPr>
    <w:rPr>
      <w:rFonts w:ascii="Arial" w:eastAsia="Times New Roman" w:hAnsi="Arial" w:cs="Times New Roman"/>
      <w:b/>
      <w:bCs/>
      <w:color w:val="84C447" w:themeColor="accent1"/>
      <w:sz w:val="18"/>
      <w:szCs w:val="18"/>
    </w:rPr>
  </w:style>
  <w:style w:type="paragraph" w:styleId="ListParagraph">
    <w:name w:val="List Paragraph"/>
    <w:basedOn w:val="Normal"/>
    <w:uiPriority w:val="34"/>
    <w:qFormat/>
    <w:rsid w:val="0035319E"/>
    <w:pPr>
      <w:ind w:left="720"/>
      <w:contextualSpacing/>
    </w:pPr>
  </w:style>
  <w:style w:type="character" w:styleId="CommentReference">
    <w:name w:val="annotation reference"/>
    <w:basedOn w:val="DefaultParagraphFont"/>
    <w:uiPriority w:val="99"/>
    <w:semiHidden/>
    <w:unhideWhenUsed/>
    <w:rsid w:val="00B7373A"/>
    <w:rPr>
      <w:sz w:val="16"/>
      <w:szCs w:val="16"/>
    </w:rPr>
  </w:style>
  <w:style w:type="paragraph" w:styleId="CommentText">
    <w:name w:val="annotation text"/>
    <w:basedOn w:val="Normal"/>
    <w:link w:val="CommentTextChar"/>
    <w:uiPriority w:val="99"/>
    <w:semiHidden/>
    <w:unhideWhenUsed/>
    <w:rsid w:val="00B7373A"/>
    <w:pPr>
      <w:spacing w:line="240" w:lineRule="auto"/>
    </w:pPr>
    <w:rPr>
      <w:sz w:val="20"/>
      <w:szCs w:val="20"/>
    </w:rPr>
  </w:style>
  <w:style w:type="character" w:customStyle="1" w:styleId="CommentTextChar">
    <w:name w:val="Comment Text Char"/>
    <w:basedOn w:val="DefaultParagraphFont"/>
    <w:link w:val="CommentText"/>
    <w:uiPriority w:val="99"/>
    <w:semiHidden/>
    <w:rsid w:val="00B7373A"/>
    <w:rPr>
      <w:sz w:val="20"/>
      <w:szCs w:val="20"/>
    </w:rPr>
  </w:style>
  <w:style w:type="paragraph" w:styleId="CommentSubject">
    <w:name w:val="annotation subject"/>
    <w:basedOn w:val="CommentText"/>
    <w:next w:val="CommentText"/>
    <w:link w:val="CommentSubjectChar"/>
    <w:uiPriority w:val="99"/>
    <w:semiHidden/>
    <w:unhideWhenUsed/>
    <w:rsid w:val="00B7373A"/>
    <w:rPr>
      <w:b/>
      <w:bCs/>
    </w:rPr>
  </w:style>
  <w:style w:type="character" w:customStyle="1" w:styleId="CommentSubjectChar">
    <w:name w:val="Comment Subject Char"/>
    <w:basedOn w:val="CommentTextChar"/>
    <w:link w:val="CommentSubject"/>
    <w:uiPriority w:val="99"/>
    <w:semiHidden/>
    <w:rsid w:val="00B737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1AC87C65424F0A89666920BE2D67B6"/>
        <w:category>
          <w:name w:val="General"/>
          <w:gallery w:val="placeholder"/>
        </w:category>
        <w:types>
          <w:type w:val="bbPlcHdr"/>
        </w:types>
        <w:behaviors>
          <w:behavior w:val="content"/>
        </w:behaviors>
        <w:guid w:val="{445A8A58-07DD-45CC-AE4F-DCF21D19D04C}"/>
      </w:docPartPr>
      <w:docPartBody>
        <w:p w:rsidR="00BA4F22" w:rsidRDefault="00625C95" w:rsidP="00625C95">
          <w:pPr>
            <w:pStyle w:val="551AC87C65424F0A89666920BE2D67B6"/>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24CEC"/>
    <w:rsid w:val="00625C95"/>
    <w:rsid w:val="00677127"/>
    <w:rsid w:val="009A7C63"/>
    <w:rsid w:val="00A11A62"/>
    <w:rsid w:val="00BA4F22"/>
    <w:rsid w:val="00BC1711"/>
    <w:rsid w:val="00BC55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A62"/>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57D28D7FE99542339814DDD3E6407CF0">
    <w:name w:val="57D28D7FE99542339814DDD3E6407CF0"/>
    <w:rsid w:val="00A11A62"/>
    <w:rPr>
      <w:lang w:val="en-US" w:eastAsia="en-US"/>
    </w:rPr>
  </w:style>
  <w:style w:type="paragraph" w:customStyle="1" w:styleId="733994AA95C8409CB627D22B6D347D23">
    <w:name w:val="733994AA95C8409CB627D22B6D347D23"/>
    <w:rsid w:val="00A11A62"/>
    <w:rPr>
      <w:lang w:val="en-US" w:eastAsia="en-US"/>
    </w:rPr>
  </w:style>
  <w:style w:type="paragraph" w:customStyle="1" w:styleId="F59DD5EBBCBF4A14B71C32719F141AF6">
    <w:name w:val="F59DD5EBBCBF4A14B71C32719F141AF6"/>
    <w:rsid w:val="00A11A62"/>
    <w:rPr>
      <w:lang w:val="en-US" w:eastAsia="en-US"/>
    </w:rPr>
  </w:style>
  <w:style w:type="paragraph" w:customStyle="1" w:styleId="823E02F677474C86B66C02368ABF4AA8">
    <w:name w:val="823E02F677474C86B66C02368ABF4AA8"/>
    <w:rsid w:val="00A11A62"/>
    <w:rPr>
      <w:lang w:val="en-US" w:eastAsia="en-US"/>
    </w:rPr>
  </w:style>
  <w:style w:type="paragraph" w:customStyle="1" w:styleId="9E2214DBD00047BA8644E75FB3C5555D">
    <w:name w:val="9E2214DBD00047BA8644E75FB3C5555D"/>
    <w:rsid w:val="00A11A62"/>
    <w:rPr>
      <w:lang w:val="en-US" w:eastAsia="en-US"/>
    </w:rPr>
  </w:style>
  <w:style w:type="paragraph" w:customStyle="1" w:styleId="AA5593D15E6D45F381ECF5B877770DE0">
    <w:name w:val="AA5593D15E6D45F381ECF5B877770DE0"/>
    <w:rsid w:val="00A11A62"/>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FC20F-3613-4314-87A1-464D0066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emonavari</cp:lastModifiedBy>
  <cp:revision>3</cp:revision>
  <dcterms:created xsi:type="dcterms:W3CDTF">2013-09-03T02:03:00Z</dcterms:created>
  <dcterms:modified xsi:type="dcterms:W3CDTF">2013-09-03T02:03:00Z</dcterms:modified>
</cp:coreProperties>
</file>