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9" w:rsidRPr="005A1113" w:rsidRDefault="00E15E35" w:rsidP="00F46F44">
      <w:pPr>
        <w:pStyle w:val="Heading1"/>
      </w:pPr>
      <w:bookmarkStart w:id="0" w:name="_Toc94610314"/>
      <w:bookmarkStart w:id="1" w:name="_Toc98301847"/>
      <w:r w:rsidRPr="00E15E35">
        <w:rPr>
          <w:rStyle w:val="TabletitleChar"/>
          <w:lang w:eastAsia="zh-TW"/>
        </w:rPr>
        <w:pict>
          <v:roundrect id="_x0000_s1026" style="position:absolute;margin-left:4036.15pt;margin-top:2.95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1430D4" w:rsidRPr="00FD57F2" w:rsidRDefault="001430D4" w:rsidP="00460249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460249" w:rsidRPr="00C532CA">
        <w:rPr>
          <w:rStyle w:val="TabletitleChar"/>
        </w:rPr>
        <w:t xml:space="preserve">Green Star </w:t>
      </w:r>
      <w:r w:rsidR="00460249" w:rsidRPr="00C532CA">
        <w:rPr>
          <w:rStyle w:val="TabletitleChar"/>
        </w:rPr>
        <w:br/>
        <w:t>Short Report</w:t>
      </w:r>
      <w:r w:rsidR="00460249" w:rsidRPr="00C532CA">
        <w:rPr>
          <w:rStyle w:val="TabletitleChar"/>
        </w:rPr>
        <w:br/>
        <w:t>Round</w:t>
      </w:r>
      <w:r w:rsidR="00460249" w:rsidRPr="0035552E">
        <w:t xml:space="preserve"> </w:t>
      </w:r>
      <w:r w:rsidR="00460249" w:rsidRPr="00420C67">
        <w:rPr>
          <w:color w:val="4CB2B3" w:themeColor="accent4"/>
        </w:rPr>
        <w:t>[1/2]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Green Star – Office Design v3 </w:t>
      </w:r>
    </w:p>
    <w:p w:rsidR="00460249" w:rsidRPr="00FD57F2" w:rsidRDefault="00F46F44" w:rsidP="00460249">
      <w:pPr>
        <w:pStyle w:val="BodyText2"/>
        <w:rPr>
          <w:rStyle w:val="DocumentTextbody"/>
        </w:rPr>
      </w:pPr>
      <w:r>
        <w:rPr>
          <w:rStyle w:val="DocumentTextbody"/>
        </w:rPr>
        <w:t>Credit: Emi-2</w:t>
      </w:r>
      <w:r w:rsidR="00460249" w:rsidRPr="00FD57F2">
        <w:rPr>
          <w:rStyle w:val="DocumentTextbody"/>
        </w:rPr>
        <w:t xml:space="preserve"> Refrigerant </w:t>
      </w:r>
      <w:r>
        <w:rPr>
          <w:rStyle w:val="DocumentTextbody"/>
        </w:rPr>
        <w:t>GWP</w:t>
      </w:r>
      <w:r w:rsidR="00460249" w:rsidRPr="00FD57F2">
        <w:rPr>
          <w:rStyle w:val="DocumentTextbody"/>
        </w:rPr>
        <w:t xml:space="preserve"> 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Project Name: </w:t>
      </w:r>
      <w:r w:rsidR="0009760D" w:rsidRPr="00420C67">
        <w:rPr>
          <w:rStyle w:val="DocumentTextGreenBold"/>
          <w:color w:val="4CB2B3" w:themeColor="accent4"/>
        </w:rPr>
        <w:t>[name]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>Project Number: GS-</w:t>
      </w:r>
      <w:r w:rsidR="00FD57F2">
        <w:rPr>
          <w:rStyle w:val="DocumentTextbody"/>
        </w:rPr>
        <w:t xml:space="preserve"> </w:t>
      </w:r>
      <w:r w:rsidR="0009760D" w:rsidRPr="00420C67">
        <w:rPr>
          <w:rStyle w:val="DocumentTextGreenBold"/>
          <w:color w:val="4CB2B3" w:themeColor="accent4"/>
        </w:rPr>
        <w:t>[####]</w:t>
      </w:r>
    </w:p>
    <w:p w:rsidR="00460249" w:rsidRPr="00F403F0" w:rsidRDefault="00460249" w:rsidP="00460249">
      <w:pPr>
        <w:pStyle w:val="BodyText2"/>
      </w:pPr>
      <w:r w:rsidRPr="00FD57F2">
        <w:rPr>
          <w:rStyle w:val="Heading2Char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Pr="00FD57F2">
        <w:rPr>
          <w:rStyle w:val="DocumentTextbody"/>
        </w:rPr>
        <w:t>2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D57F2">
        <w:rPr>
          <w:rStyle w:val="Heading2Char"/>
        </w:rPr>
        <w:t>Points claimed</w:t>
      </w:r>
      <w:r w:rsidRPr="00F403F0">
        <w:rPr>
          <w:rStyle w:val="Heading3Char"/>
          <w:rFonts w:eastAsia="Calibri"/>
        </w:rPr>
        <w:t>:</w:t>
      </w:r>
      <w:r w:rsidRPr="006C0BBD">
        <w:rPr>
          <w:rStyle w:val="Heading3Char"/>
          <w:rFonts w:eastAsia="Calibri"/>
          <w:sz w:val="22"/>
        </w:rPr>
        <w:t xml:space="preserve"> </w:t>
      </w:r>
      <w:r w:rsidRPr="00420C67">
        <w:rPr>
          <w:rStyle w:val="DocumentTextGreenBold"/>
          <w:color w:val="4CB2B3" w:themeColor="accent4"/>
        </w:rPr>
        <w:t xml:space="preserve"> 2</w:t>
      </w:r>
    </w:p>
    <w:bookmarkEnd w:id="0"/>
    <w:bookmarkEnd w:id="1"/>
    <w:p w:rsidR="00863344" w:rsidRDefault="00B22F29" w:rsidP="00863344">
      <w:pPr>
        <w:pStyle w:val="Numberedheading"/>
        <w:numPr>
          <w:ilvl w:val="0"/>
          <w:numId w:val="27"/>
        </w:numPr>
        <w:ind w:left="426" w:hanging="426"/>
      </w:pPr>
      <w:r>
        <w:rPr>
          <w:sz w:val="22"/>
        </w:rPr>
        <w:t>Naturally Ventilated and Mechanically Assisted Naturally Ventilated Spaces</w:t>
      </w:r>
    </w:p>
    <w:p w:rsidR="00B22F29" w:rsidRDefault="00B22F29" w:rsidP="00B22F29">
      <w:pPr>
        <w:jc w:val="both"/>
      </w:pPr>
      <w:r>
        <w:t xml:space="preserve">The project is meeting the requirements of credit IEQ-1 ‘Ventilation Rates’ for naturally ventilated spaces, therefore is able to demonstrate that </w:t>
      </w:r>
      <w:r w:rsidR="00863344" w:rsidRPr="00863344">
        <w:rPr>
          <w:color w:val="398586" w:themeColor="accent4" w:themeShade="BF"/>
        </w:rPr>
        <w:t xml:space="preserve">[95%] </w:t>
      </w:r>
      <w:r>
        <w:t xml:space="preserve">of the Net </w:t>
      </w:r>
      <w:proofErr w:type="spellStart"/>
      <w:r>
        <w:t>Lettable</w:t>
      </w:r>
      <w:proofErr w:type="spellEnd"/>
      <w:r>
        <w:t xml:space="preserve"> Area (NLA) is naturally ventilated in accordance with AS1668.2-2002.  It is clearly demonstrated that ventilation rates can be directly controlled by occupants in ‘naturally ventilated’ spaces. </w:t>
      </w:r>
    </w:p>
    <w:p w:rsidR="00B22F29" w:rsidRDefault="00B22F29" w:rsidP="00B22F29"/>
    <w:p w:rsidR="00B22F29" w:rsidRPr="00C532CA" w:rsidRDefault="00863344" w:rsidP="00B22F29">
      <w:pPr>
        <w:rPr>
          <w:color w:val="4CB2B3" w:themeColor="accent4"/>
        </w:rPr>
      </w:pPr>
      <w:r w:rsidRPr="00C532CA">
        <w:rPr>
          <w:color w:val="4CB2B3" w:themeColor="accent4"/>
        </w:rPr>
        <w:t>[Insert hyperlinks to documents which support these claims]</w:t>
      </w:r>
    </w:p>
    <w:p w:rsidR="0079553F" w:rsidRDefault="0079553F" w:rsidP="0079553F">
      <w:pPr>
        <w:rPr>
          <w:color w:val="3F454F" w:themeColor="accent3"/>
        </w:rPr>
      </w:pPr>
    </w:p>
    <w:p w:rsidR="0079553F" w:rsidRPr="00BF07EC" w:rsidRDefault="0079553F" w:rsidP="0079553F">
      <w:pPr>
        <w:pStyle w:val="AdditionalpointNAclaimed"/>
      </w:pPr>
      <w:r w:rsidRPr="00BF07EC">
        <w:t>Therefore, as demonstrate</w:t>
      </w:r>
      <w:r>
        <w:t xml:space="preserve">d in section 1 </w:t>
      </w:r>
      <w:r w:rsidRPr="00BF07EC">
        <w:t xml:space="preserve">this project is eligible to achieve </w:t>
      </w:r>
      <w:r>
        <w:rPr>
          <w:color w:val="398586" w:themeColor="accent4" w:themeShade="BF"/>
        </w:rPr>
        <w:t>2</w:t>
      </w:r>
      <w:r w:rsidRPr="00F05524">
        <w:t xml:space="preserve"> </w:t>
      </w:r>
      <w:r w:rsidRPr="00BF07EC">
        <w:t>point</w:t>
      </w:r>
      <w:r w:rsidR="008D2097">
        <w:t>s</w:t>
      </w:r>
      <w:r>
        <w:t xml:space="preserve"> for</w:t>
      </w:r>
      <w:r w:rsidR="006234CA">
        <w:t xml:space="preserve"> reducing the potential for increased global warming from the emission of refrigerants to the atmosphere</w:t>
      </w:r>
    </w:p>
    <w:p w:rsidR="00863344" w:rsidRDefault="00863344" w:rsidP="00863344"/>
    <w:p w:rsidR="00863344" w:rsidRDefault="00B22F29" w:rsidP="00863344">
      <w:pPr>
        <w:pStyle w:val="Numberedheading"/>
        <w:numPr>
          <w:ilvl w:val="0"/>
          <w:numId w:val="27"/>
        </w:numPr>
        <w:ind w:left="426" w:hanging="426"/>
      </w:pPr>
      <w:r>
        <w:t>Mechanically Ventilated Spa</w:t>
      </w:r>
      <w:r w:rsidR="00004FBC">
        <w:t>c</w:t>
      </w:r>
      <w:r>
        <w:t xml:space="preserve">es </w:t>
      </w:r>
    </w:p>
    <w:p w:rsidR="00863344" w:rsidRDefault="00AD0EBA" w:rsidP="00863344">
      <w:pPr>
        <w:pStyle w:val="Numberedheading"/>
        <w:numPr>
          <w:ilvl w:val="1"/>
          <w:numId w:val="27"/>
        </w:numPr>
        <w:ind w:left="426" w:hanging="426"/>
        <w:rPr>
          <w:szCs w:val="20"/>
        </w:rPr>
      </w:pPr>
      <w:r w:rsidRPr="0086285C">
        <w:rPr>
          <w:szCs w:val="20"/>
        </w:rPr>
        <w:t xml:space="preserve">Description of </w:t>
      </w:r>
      <w:r w:rsidR="00452924" w:rsidRPr="0086285C">
        <w:rPr>
          <w:szCs w:val="20"/>
        </w:rPr>
        <w:t>HVA</w:t>
      </w:r>
      <w:r w:rsidR="000E1DB9">
        <w:rPr>
          <w:szCs w:val="20"/>
        </w:rPr>
        <w:t>C system and all its components</w:t>
      </w:r>
    </w:p>
    <w:p w:rsidR="00CF0105" w:rsidRDefault="00CF0105" w:rsidP="00CF0105">
      <w:pPr>
        <w:rPr>
          <w:color w:val="4CB2B3" w:themeColor="accent4"/>
        </w:rPr>
      </w:pPr>
      <w:r w:rsidRPr="00CF0105">
        <w:rPr>
          <w:color w:val="4CB2B3" w:themeColor="accent4"/>
        </w:rPr>
        <w:t>[Describe the HVAC system and all its components]</w:t>
      </w:r>
    </w:p>
    <w:p w:rsidR="00863344" w:rsidRDefault="00004FBC" w:rsidP="00863344">
      <w:pPr>
        <w:pStyle w:val="Numberedheading"/>
        <w:numPr>
          <w:ilvl w:val="1"/>
          <w:numId w:val="27"/>
        </w:numPr>
        <w:ind w:left="426" w:hanging="426"/>
      </w:pPr>
      <w:r>
        <w:t xml:space="preserve">Systems that contain </w:t>
      </w:r>
      <w:r w:rsidR="000E1DB9">
        <w:t>refrigerant</w:t>
      </w:r>
    </w:p>
    <w:p w:rsidR="00A14092" w:rsidRDefault="00A14092" w:rsidP="00A14092">
      <w:pPr>
        <w:rPr>
          <w:color w:val="4CB2B3" w:themeColor="accent4"/>
        </w:rPr>
      </w:pPr>
      <w:r w:rsidRPr="00A14092">
        <w:rPr>
          <w:color w:val="4CB2B3" w:themeColor="accent4"/>
        </w:rPr>
        <w:t>[Identify all HVAC sys</w:t>
      </w:r>
      <w:r>
        <w:rPr>
          <w:color w:val="4CB2B3" w:themeColor="accent4"/>
        </w:rPr>
        <w:t>tems that contain refrigerant in the table below</w:t>
      </w:r>
      <w:r w:rsidR="006234CA">
        <w:rPr>
          <w:color w:val="4CB2B3" w:themeColor="accent4"/>
        </w:rPr>
        <w:t xml:space="preserve"> and those that have a </w:t>
      </w:r>
      <w:r w:rsidR="00703682">
        <w:rPr>
          <w:color w:val="4CB2B3" w:themeColor="accent4"/>
        </w:rPr>
        <w:t>Global Warming Potential (GWP100) of 10 or less</w:t>
      </w:r>
      <w:r w:rsidRPr="00A14092">
        <w:rPr>
          <w:color w:val="4CB2B3" w:themeColor="accent4"/>
        </w:rPr>
        <w:t>]</w:t>
      </w:r>
    </w:p>
    <w:p w:rsidR="000E4F36" w:rsidRDefault="000E4F36">
      <w:pPr>
        <w:pStyle w:val="Caption"/>
        <w:keepNext/>
      </w:pPr>
    </w:p>
    <w:p w:rsidR="001430D4" w:rsidRDefault="00BE3D35">
      <w:pPr>
        <w:pStyle w:val="Caption"/>
        <w:keepNext/>
      </w:pPr>
      <w:r>
        <w:t xml:space="preserve">Table </w:t>
      </w:r>
      <w:r w:rsidR="00E15E35">
        <w:fldChar w:fldCharType="begin"/>
      </w:r>
      <w:r>
        <w:instrText xml:space="preserve"> SEQ Table \* ARABIC </w:instrText>
      </w:r>
      <w:r w:rsidR="00E15E35">
        <w:fldChar w:fldCharType="separate"/>
      </w:r>
      <w:r>
        <w:rPr>
          <w:noProof/>
        </w:rPr>
        <w:t>1</w:t>
      </w:r>
      <w:r w:rsidR="00E15E35">
        <w:fldChar w:fldCharType="end"/>
      </w:r>
      <w:r>
        <w:t xml:space="preserve"> Refrigerant GWP</w:t>
      </w:r>
    </w:p>
    <w:tbl>
      <w:tblPr>
        <w:tblStyle w:val="TableGrid"/>
        <w:tblW w:w="10546" w:type="dxa"/>
        <w:tblLook w:val="04A0"/>
      </w:tblPr>
      <w:tblGrid>
        <w:gridCol w:w="1381"/>
        <w:gridCol w:w="1323"/>
        <w:gridCol w:w="1355"/>
        <w:gridCol w:w="1346"/>
        <w:gridCol w:w="1210"/>
        <w:gridCol w:w="1346"/>
        <w:gridCol w:w="2585"/>
      </w:tblGrid>
      <w:tr w:rsidR="004D7CEE" w:rsidRPr="00671F16" w:rsidTr="004D7CEE">
        <w:trPr>
          <w:cnfStyle w:val="100000000000"/>
          <w:trHeight w:val="895"/>
        </w:trPr>
        <w:tc>
          <w:tcPr>
            <w:cnfStyle w:val="001000000000"/>
            <w:tcW w:w="1381" w:type="dxa"/>
          </w:tcPr>
          <w:p w:rsidR="004D7CEE" w:rsidRPr="00671F16" w:rsidRDefault="004D7CEE" w:rsidP="0086285C">
            <w:pPr>
              <w:jc w:val="center"/>
              <w:rPr>
                <w:sz w:val="16"/>
                <w:szCs w:val="16"/>
              </w:rPr>
            </w:pPr>
            <w:r w:rsidRPr="00671F16">
              <w:rPr>
                <w:sz w:val="16"/>
                <w:szCs w:val="16"/>
              </w:rPr>
              <w:t>System/Plant ID</w:t>
            </w:r>
          </w:p>
        </w:tc>
        <w:tc>
          <w:tcPr>
            <w:tcW w:w="1323" w:type="dxa"/>
          </w:tcPr>
          <w:p w:rsidR="004D7CEE" w:rsidRPr="00671F16" w:rsidRDefault="00BF0675" w:rsidP="00BF0675">
            <w:pPr>
              <w:jc w:val="center"/>
              <w:cnfStyle w:val="1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Cooling  </w:t>
            </w:r>
            <w:r w:rsidRPr="00671F16">
              <w:rPr>
                <w:sz w:val="16"/>
                <w:szCs w:val="16"/>
              </w:rPr>
              <w:t>Capacity</w:t>
            </w:r>
          </w:p>
        </w:tc>
        <w:tc>
          <w:tcPr>
            <w:tcW w:w="1355" w:type="dxa"/>
          </w:tcPr>
          <w:p w:rsidR="004D7CEE" w:rsidRPr="00671F16" w:rsidRDefault="004D7CEE" w:rsidP="0086285C">
            <w:pPr>
              <w:jc w:val="center"/>
              <w:cnfStyle w:val="100000000000"/>
              <w:rPr>
                <w:sz w:val="16"/>
                <w:szCs w:val="16"/>
              </w:rPr>
            </w:pPr>
            <w:r w:rsidRPr="00671F16">
              <w:rPr>
                <w:sz w:val="16"/>
                <w:szCs w:val="16"/>
              </w:rPr>
              <w:t>Refrigerant Type</w:t>
            </w:r>
          </w:p>
        </w:tc>
        <w:tc>
          <w:tcPr>
            <w:tcW w:w="1346" w:type="dxa"/>
          </w:tcPr>
          <w:p w:rsidR="004D7CEE" w:rsidRPr="00671F16" w:rsidRDefault="004D7CEE" w:rsidP="0086285C">
            <w:pPr>
              <w:jc w:val="center"/>
              <w:cnfStyle w:val="100000000000"/>
              <w:rPr>
                <w:sz w:val="16"/>
                <w:szCs w:val="16"/>
              </w:rPr>
            </w:pPr>
            <w:r w:rsidRPr="00671F16">
              <w:rPr>
                <w:sz w:val="16"/>
                <w:szCs w:val="16"/>
              </w:rPr>
              <w:t>Mass of refrigerant</w:t>
            </w:r>
            <w:r w:rsidR="00BE3D35">
              <w:rPr>
                <w:sz w:val="16"/>
                <w:szCs w:val="16"/>
              </w:rPr>
              <w:t>(kg)</w:t>
            </w:r>
          </w:p>
        </w:tc>
        <w:tc>
          <w:tcPr>
            <w:tcW w:w="1210" w:type="dxa"/>
          </w:tcPr>
          <w:p w:rsidR="004D7CEE" w:rsidRPr="00671F16" w:rsidRDefault="004D7CEE" w:rsidP="0086285C">
            <w:pPr>
              <w:jc w:val="center"/>
              <w:cnfStyle w:val="1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GWP </w:t>
            </w:r>
          </w:p>
        </w:tc>
        <w:tc>
          <w:tcPr>
            <w:tcW w:w="1346" w:type="dxa"/>
          </w:tcPr>
          <w:p w:rsidR="004D7CEE" w:rsidRPr="00671F16" w:rsidRDefault="004D7CEE" w:rsidP="0086285C">
            <w:pPr>
              <w:jc w:val="center"/>
              <w:cnfStyle w:val="100000000000"/>
              <w:rPr>
                <w:sz w:val="16"/>
                <w:szCs w:val="16"/>
              </w:rPr>
            </w:pPr>
            <w:r w:rsidRPr="00671F16">
              <w:rPr>
                <w:sz w:val="16"/>
                <w:szCs w:val="16"/>
              </w:rPr>
              <w:t>% of total refrigerant</w:t>
            </w:r>
          </w:p>
        </w:tc>
        <w:tc>
          <w:tcPr>
            <w:tcW w:w="2585" w:type="dxa"/>
          </w:tcPr>
          <w:p w:rsidR="004D7CEE" w:rsidRPr="0086285C" w:rsidRDefault="004D7CEE" w:rsidP="0086285C">
            <w:pPr>
              <w:jc w:val="center"/>
              <w:cnfStyle w:val="100000000000"/>
              <w:rPr>
                <w:sz w:val="18"/>
              </w:rPr>
            </w:pPr>
            <w:r>
              <w:rPr>
                <w:sz w:val="16"/>
              </w:rPr>
              <w:t>L</w:t>
            </w:r>
            <w:r w:rsidRPr="0086285C">
              <w:rPr>
                <w:sz w:val="16"/>
              </w:rPr>
              <w:t>ink to specification and tender schematic mechanical drawings (indicating location and type of all elements containing refrigerant)</w:t>
            </w:r>
          </w:p>
        </w:tc>
      </w:tr>
      <w:tr w:rsidR="004D7CEE" w:rsidRPr="00671F16" w:rsidTr="004D7CEE">
        <w:trPr>
          <w:cnfStyle w:val="000000100000"/>
          <w:trHeight w:val="364"/>
        </w:trPr>
        <w:tc>
          <w:tcPr>
            <w:cnfStyle w:val="001000000000"/>
            <w:tcW w:w="1381" w:type="dxa"/>
          </w:tcPr>
          <w:p w:rsidR="004D7CEE" w:rsidRPr="00602BAD" w:rsidRDefault="004D7CEE" w:rsidP="00BF0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</w:tcPr>
          <w:p w:rsidR="004D7CEE" w:rsidRPr="00602BAD" w:rsidRDefault="004D7CEE" w:rsidP="00BF0675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4D7CEE" w:rsidRPr="00602BAD" w:rsidRDefault="004D7CEE" w:rsidP="00BF0675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4D7CEE" w:rsidRPr="00602BAD" w:rsidRDefault="004D7CEE" w:rsidP="00BF0675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210" w:type="dxa"/>
          </w:tcPr>
          <w:p w:rsidR="004D7CEE" w:rsidRPr="00602BAD" w:rsidRDefault="004D7CEE" w:rsidP="00BF0675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4D7CEE" w:rsidRPr="00602BAD" w:rsidRDefault="004D7CEE" w:rsidP="00BF0675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2585" w:type="dxa"/>
          </w:tcPr>
          <w:p w:rsidR="004D7CEE" w:rsidRPr="00584F37" w:rsidRDefault="004D7CEE" w:rsidP="00BF0675">
            <w:pPr>
              <w:jc w:val="center"/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</w:tr>
      <w:tr w:rsidR="004D7CEE" w:rsidRPr="00671F16" w:rsidTr="004D7CEE">
        <w:trPr>
          <w:trHeight w:val="379"/>
        </w:trPr>
        <w:tc>
          <w:tcPr>
            <w:cnfStyle w:val="001000000000"/>
            <w:tcW w:w="1381" w:type="dxa"/>
          </w:tcPr>
          <w:p w:rsidR="004D7CEE" w:rsidRPr="00602BAD" w:rsidRDefault="004D7CEE" w:rsidP="00BF0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</w:tcPr>
          <w:p w:rsidR="004D7CEE" w:rsidRPr="00602BAD" w:rsidRDefault="004D7CEE" w:rsidP="00BF0675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4D7CEE" w:rsidRPr="00602BAD" w:rsidRDefault="004D7CEE" w:rsidP="00BF0675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4D7CEE" w:rsidRPr="00602BAD" w:rsidRDefault="004D7CEE" w:rsidP="00BF0675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210" w:type="dxa"/>
          </w:tcPr>
          <w:p w:rsidR="004D7CEE" w:rsidRPr="00602BAD" w:rsidRDefault="004D7CEE" w:rsidP="00BF0675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4D7CEE" w:rsidRPr="00602BAD" w:rsidRDefault="004D7CEE" w:rsidP="00BF0675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2585" w:type="dxa"/>
          </w:tcPr>
          <w:p w:rsidR="004D7CEE" w:rsidRPr="00584F37" w:rsidRDefault="004D7CEE" w:rsidP="00BF0675">
            <w:pPr>
              <w:jc w:val="center"/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</w:tr>
      <w:tr w:rsidR="004D7CEE" w:rsidRPr="00671F16" w:rsidTr="004D7CEE">
        <w:trPr>
          <w:cnfStyle w:val="000000100000"/>
          <w:trHeight w:val="379"/>
        </w:trPr>
        <w:tc>
          <w:tcPr>
            <w:cnfStyle w:val="001000000000"/>
            <w:tcW w:w="1381" w:type="dxa"/>
          </w:tcPr>
          <w:p w:rsidR="004D7CEE" w:rsidRPr="00602BAD" w:rsidRDefault="004D7CEE" w:rsidP="00BF0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</w:tcPr>
          <w:p w:rsidR="004D7CEE" w:rsidRPr="00602BAD" w:rsidRDefault="004D7CEE" w:rsidP="00BF0675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4D7CEE" w:rsidRPr="00602BAD" w:rsidRDefault="004D7CEE" w:rsidP="00BF0675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4D7CEE" w:rsidRPr="00602BAD" w:rsidRDefault="004D7CEE" w:rsidP="00BF0675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210" w:type="dxa"/>
          </w:tcPr>
          <w:p w:rsidR="004D7CEE" w:rsidRPr="00602BAD" w:rsidRDefault="004D7CEE" w:rsidP="00BF0675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4D7CEE" w:rsidRPr="00602BAD" w:rsidRDefault="004D7CEE" w:rsidP="00BF0675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2585" w:type="dxa"/>
          </w:tcPr>
          <w:p w:rsidR="004D7CEE" w:rsidRPr="00584F37" w:rsidRDefault="004D7CEE" w:rsidP="00BF0675">
            <w:pPr>
              <w:jc w:val="center"/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</w:tr>
    </w:tbl>
    <w:p w:rsidR="005F735B" w:rsidRPr="006D31EE" w:rsidRDefault="005F735B" w:rsidP="005F735B">
      <w:pPr>
        <w:pStyle w:val="gbcalistbullet0"/>
        <w:rPr>
          <w:sz w:val="20"/>
          <w:szCs w:val="20"/>
        </w:rPr>
      </w:pPr>
    </w:p>
    <w:p w:rsidR="00863344" w:rsidRDefault="00A14092" w:rsidP="00863344">
      <w:pPr>
        <w:pStyle w:val="Numberedheading"/>
        <w:numPr>
          <w:ilvl w:val="1"/>
          <w:numId w:val="27"/>
        </w:numPr>
        <w:ind w:left="426" w:hanging="426"/>
        <w:rPr>
          <w:rStyle w:val="DocumentTextGreenBold"/>
          <w:rFonts w:ascii="Arial" w:hAnsi="Arial" w:cs="Times New Roman"/>
          <w:b/>
          <w:bCs w:val="0"/>
          <w:sz w:val="18"/>
          <w:szCs w:val="20"/>
        </w:rPr>
      </w:pPr>
      <w:r w:rsidRPr="00A14092">
        <w:rPr>
          <w:rStyle w:val="DocumentTextGreenBold"/>
          <w:b/>
        </w:rPr>
        <w:t>Where the project is a refurbishment</w:t>
      </w:r>
    </w:p>
    <w:p w:rsidR="00A14092" w:rsidRDefault="00A14092" w:rsidP="00A14092">
      <w:pPr>
        <w:pStyle w:val="Bluetext"/>
      </w:pPr>
      <w:r>
        <w:t>[D</w:t>
      </w:r>
      <w:r w:rsidRPr="006D31EE">
        <w:t>escribing how the existing system(s) are converted, confirming this can be performed and maintained viably and without any refrigerant loss to the atmosphere</w:t>
      </w:r>
      <w:r>
        <w:t>]</w:t>
      </w:r>
    </w:p>
    <w:p w:rsidR="008D2097" w:rsidRDefault="008D2097" w:rsidP="00A14092">
      <w:pPr>
        <w:pStyle w:val="Bluetext"/>
      </w:pPr>
    </w:p>
    <w:p w:rsidR="00863344" w:rsidRDefault="008D2097" w:rsidP="00863344">
      <w:pPr>
        <w:pStyle w:val="Numberedheading"/>
        <w:numPr>
          <w:ilvl w:val="1"/>
          <w:numId w:val="27"/>
        </w:numPr>
        <w:ind w:left="426" w:hanging="426"/>
        <w:rPr>
          <w:szCs w:val="20"/>
        </w:rPr>
      </w:pPr>
      <w:r w:rsidRPr="006D31EE">
        <w:t>Where no refriger</w:t>
      </w:r>
      <w:r>
        <w:t>ants are present in the project</w:t>
      </w:r>
    </w:p>
    <w:p w:rsidR="008D2097" w:rsidRPr="00AD0EBA" w:rsidRDefault="008D2097" w:rsidP="008D2097">
      <w:pPr>
        <w:pStyle w:val="Bluetext"/>
      </w:pPr>
      <w:r>
        <w:t>[D</w:t>
      </w:r>
      <w:r w:rsidRPr="006D31EE">
        <w:t>e</w:t>
      </w:r>
      <w:r>
        <w:t xml:space="preserve">scribe </w:t>
      </w:r>
      <w:r w:rsidRPr="006D31EE">
        <w:t>that no refrigerants are required for pro</w:t>
      </w:r>
      <w:r>
        <w:t>per operation of the system(s)]</w:t>
      </w:r>
    </w:p>
    <w:p w:rsidR="008D2097" w:rsidRPr="006D31EE" w:rsidRDefault="008D2097" w:rsidP="00A14092">
      <w:pPr>
        <w:pStyle w:val="Bluetext"/>
      </w:pPr>
    </w:p>
    <w:p w:rsidR="00163A48" w:rsidRDefault="00163A48" w:rsidP="00163A48">
      <w:pPr>
        <w:pStyle w:val="AdditionalpointNAclaimed"/>
      </w:pPr>
      <w:r w:rsidRPr="00BF07EC">
        <w:t>Therefore, as demonstrate</w:t>
      </w:r>
      <w:r>
        <w:t>d</w:t>
      </w:r>
      <w:r w:rsidRPr="00BF07EC">
        <w:t xml:space="preserve"> in section </w:t>
      </w:r>
      <w:r>
        <w:t>2</w:t>
      </w:r>
      <w:r w:rsidRPr="00BF07EC">
        <w:t xml:space="preserve"> this project is eligible to </w:t>
      </w:r>
      <w:r>
        <w:t xml:space="preserve">achieve </w:t>
      </w:r>
      <w:r w:rsidR="008D2097">
        <w:rPr>
          <w:color w:val="4CB2B3" w:themeColor="accent4"/>
        </w:rPr>
        <w:t>2</w:t>
      </w:r>
      <w:r>
        <w:t xml:space="preserve"> point</w:t>
      </w:r>
      <w:r w:rsidR="008D2097">
        <w:t>(s)</w:t>
      </w:r>
      <w:r>
        <w:t xml:space="preserve"> </w:t>
      </w:r>
      <w:r w:rsidR="006234CA">
        <w:t>for reducing the potential for increased global warming from the emission of refrigerants to the atmosphere</w:t>
      </w:r>
    </w:p>
    <w:p w:rsidR="00460249" w:rsidRPr="0035552E" w:rsidRDefault="00460249" w:rsidP="00460249"/>
    <w:p w:rsidR="0038233F" w:rsidRPr="0035552E" w:rsidRDefault="0038233F" w:rsidP="0038233F">
      <w:pPr>
        <w:pStyle w:val="Heading2"/>
      </w:pPr>
      <w:r w:rsidRPr="0035552E">
        <w:t>Discussion</w:t>
      </w:r>
    </w:p>
    <w:p w:rsidR="0038233F" w:rsidRDefault="0038233F" w:rsidP="0038233F">
      <w:pPr>
        <w:pStyle w:val="Bluetext"/>
      </w:pPr>
      <w:r w:rsidRPr="00391850">
        <w:t>[Insert any issues you would like to highlight and clarify to the Assessment Panel.]</w:t>
      </w:r>
    </w:p>
    <w:p w:rsidR="001B2F17" w:rsidRPr="0035552E" w:rsidRDefault="001B2F17" w:rsidP="001B2F17">
      <w:r>
        <w:t xml:space="preserve">Author Details: </w:t>
      </w:r>
    </w:p>
    <w:p w:rsidR="001B2F17" w:rsidRPr="0023233C" w:rsidRDefault="001B2F17" w:rsidP="001B2F17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03024800FF274A4690FE5C01AAC1FF3C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1B2F17" w:rsidRPr="0023233C" w:rsidRDefault="001B2F17" w:rsidP="001B2F17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38233F" w:rsidRDefault="0038233F" w:rsidP="0038233F">
      <w:pPr>
        <w:rPr>
          <w:rFonts w:eastAsiaTheme="majorEastAsia"/>
        </w:rPr>
      </w:pPr>
    </w:p>
    <w:p w:rsidR="0038233F" w:rsidRDefault="0038233F" w:rsidP="0038233F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8A3A0F" w:rsidRDefault="008A3A0F"/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0D4" w:rsidRDefault="001430D4" w:rsidP="00460249">
      <w:r>
        <w:separator/>
      </w:r>
    </w:p>
  </w:endnote>
  <w:endnote w:type="continuationSeparator" w:id="1">
    <w:p w:rsidR="001430D4" w:rsidRDefault="001430D4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-Roman">
    <w:altName w:val="Courie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D4" w:rsidRPr="00B85A44" w:rsidRDefault="00E15E35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1430D4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980CE6">
          <w:rPr>
            <w:b/>
            <w:noProof/>
          </w:rPr>
          <w:t>1</w:t>
        </w:r>
        <w:r w:rsidRPr="001133B3">
          <w:rPr>
            <w:b/>
          </w:rPr>
          <w:fldChar w:fldCharType="end"/>
        </w:r>
      </w:sdtContent>
    </w:sdt>
    <w:r w:rsidR="001430D4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0D4" w:rsidRDefault="001430D4" w:rsidP="00460249">
      <w:r>
        <w:separator/>
      </w:r>
    </w:p>
  </w:footnote>
  <w:footnote w:type="continuationSeparator" w:id="1">
    <w:p w:rsidR="001430D4" w:rsidRDefault="001430D4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D4" w:rsidRDefault="001430D4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1430D4" w:rsidRPr="00B85A44" w:rsidRDefault="00980CE6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October </w:t>
    </w:r>
    <w:r w:rsidR="001430D4">
      <w:rPr>
        <w:sz w:val="16"/>
        <w:szCs w:val="16"/>
      </w:rPr>
      <w:t>2013</w:t>
    </w:r>
    <w:r w:rsidR="001430D4">
      <w:rPr>
        <w:sz w:val="16"/>
        <w:szCs w:val="16"/>
      </w:rPr>
      <w:tab/>
    </w:r>
  </w:p>
  <w:p w:rsidR="001430D4" w:rsidRPr="000650AC" w:rsidRDefault="001430D4" w:rsidP="00B85A44">
    <w:pPr>
      <w:pStyle w:val="Header"/>
      <w:rPr>
        <w:rFonts w:cs="Arial"/>
        <w:color w:val="00B0F0"/>
        <w:szCs w:val="18"/>
      </w:rPr>
    </w:pPr>
  </w:p>
  <w:p w:rsidR="001430D4" w:rsidRDefault="001430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61104"/>
    <w:multiLevelType w:val="multilevel"/>
    <w:tmpl w:val="F086E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0146A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815C0"/>
    <w:multiLevelType w:val="hybridMultilevel"/>
    <w:tmpl w:val="77E03A8E"/>
    <w:lvl w:ilvl="0" w:tplc="405EE94E">
      <w:start w:val="1"/>
      <w:numFmt w:val="bullet"/>
      <w:pStyle w:val="GBCAlist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>
    <w:nsid w:val="3D9E19B9"/>
    <w:multiLevelType w:val="hybridMultilevel"/>
    <w:tmpl w:val="384284F0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E5846"/>
    <w:multiLevelType w:val="hybridMultilevel"/>
    <w:tmpl w:val="394CA774"/>
    <w:lvl w:ilvl="0" w:tplc="0409000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237DD3"/>
    <w:multiLevelType w:val="hybridMultilevel"/>
    <w:tmpl w:val="97229C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F72E5E"/>
    <w:multiLevelType w:val="hybridMultilevel"/>
    <w:tmpl w:val="28FCB104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0203F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6E0B6399"/>
    <w:multiLevelType w:val="multilevel"/>
    <w:tmpl w:val="9C0E3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41B7C99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8"/>
  </w:num>
  <w:num w:numId="13">
    <w:abstractNumId w:val="13"/>
  </w:num>
  <w:num w:numId="14">
    <w:abstractNumId w:val="12"/>
  </w:num>
  <w:num w:numId="15">
    <w:abstractNumId w:val="30"/>
  </w:num>
  <w:num w:numId="16">
    <w:abstractNumId w:val="16"/>
  </w:num>
  <w:num w:numId="17">
    <w:abstractNumId w:val="22"/>
  </w:num>
  <w:num w:numId="18">
    <w:abstractNumId w:val="23"/>
  </w:num>
  <w:num w:numId="1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27"/>
  </w:num>
  <w:num w:numId="23">
    <w:abstractNumId w:val="17"/>
  </w:num>
  <w:num w:numId="24">
    <w:abstractNumId w:val="25"/>
  </w:num>
  <w:num w:numId="25">
    <w:abstractNumId w:val="21"/>
  </w:num>
  <w:num w:numId="26">
    <w:abstractNumId w:val="10"/>
  </w:num>
  <w:num w:numId="27">
    <w:abstractNumId w:val="26"/>
  </w:num>
  <w:num w:numId="28">
    <w:abstractNumId w:val="28"/>
  </w:num>
  <w:num w:numId="29">
    <w:abstractNumId w:val="2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04FBC"/>
    <w:rsid w:val="000650AC"/>
    <w:rsid w:val="0009760D"/>
    <w:rsid w:val="000E1DB9"/>
    <w:rsid w:val="000E4F36"/>
    <w:rsid w:val="00107548"/>
    <w:rsid w:val="001430D4"/>
    <w:rsid w:val="00163A48"/>
    <w:rsid w:val="001A1F29"/>
    <w:rsid w:val="001B2F17"/>
    <w:rsid w:val="001C3CA6"/>
    <w:rsid w:val="001E5C85"/>
    <w:rsid w:val="00225AD0"/>
    <w:rsid w:val="00226FF3"/>
    <w:rsid w:val="00232F6C"/>
    <w:rsid w:val="00252745"/>
    <w:rsid w:val="00293B37"/>
    <w:rsid w:val="00365488"/>
    <w:rsid w:val="00372F24"/>
    <w:rsid w:val="0038233F"/>
    <w:rsid w:val="003B2B2C"/>
    <w:rsid w:val="003C2E11"/>
    <w:rsid w:val="003E7E12"/>
    <w:rsid w:val="00420C67"/>
    <w:rsid w:val="00452924"/>
    <w:rsid w:val="00455F5F"/>
    <w:rsid w:val="00456EA5"/>
    <w:rsid w:val="00460249"/>
    <w:rsid w:val="004A750A"/>
    <w:rsid w:val="004D7CEE"/>
    <w:rsid w:val="0051588D"/>
    <w:rsid w:val="00551E11"/>
    <w:rsid w:val="00584F37"/>
    <w:rsid w:val="005A5250"/>
    <w:rsid w:val="005F735B"/>
    <w:rsid w:val="006234CA"/>
    <w:rsid w:val="00692DDF"/>
    <w:rsid w:val="006C0BBD"/>
    <w:rsid w:val="006C6F17"/>
    <w:rsid w:val="00703682"/>
    <w:rsid w:val="0079553F"/>
    <w:rsid w:val="00816E83"/>
    <w:rsid w:val="008410D5"/>
    <w:rsid w:val="008543E7"/>
    <w:rsid w:val="0086285C"/>
    <w:rsid w:val="00863344"/>
    <w:rsid w:val="00873478"/>
    <w:rsid w:val="008A3A0F"/>
    <w:rsid w:val="008D2097"/>
    <w:rsid w:val="00916944"/>
    <w:rsid w:val="00932AB6"/>
    <w:rsid w:val="00954CBF"/>
    <w:rsid w:val="009674E2"/>
    <w:rsid w:val="00980CE6"/>
    <w:rsid w:val="00A03694"/>
    <w:rsid w:val="00A04A3B"/>
    <w:rsid w:val="00A14092"/>
    <w:rsid w:val="00A15F2F"/>
    <w:rsid w:val="00AB1711"/>
    <w:rsid w:val="00AB7F1D"/>
    <w:rsid w:val="00AD0EBA"/>
    <w:rsid w:val="00AD6ECD"/>
    <w:rsid w:val="00B22F29"/>
    <w:rsid w:val="00B54E07"/>
    <w:rsid w:val="00B85A44"/>
    <w:rsid w:val="00B913FE"/>
    <w:rsid w:val="00BE2DB1"/>
    <w:rsid w:val="00BE3D35"/>
    <w:rsid w:val="00BF0675"/>
    <w:rsid w:val="00C1485E"/>
    <w:rsid w:val="00C30403"/>
    <w:rsid w:val="00C30E65"/>
    <w:rsid w:val="00C312BA"/>
    <w:rsid w:val="00C532CA"/>
    <w:rsid w:val="00C54859"/>
    <w:rsid w:val="00CD1831"/>
    <w:rsid w:val="00CF0105"/>
    <w:rsid w:val="00D86416"/>
    <w:rsid w:val="00E02476"/>
    <w:rsid w:val="00E05A87"/>
    <w:rsid w:val="00E15E35"/>
    <w:rsid w:val="00E407C8"/>
    <w:rsid w:val="00E42DD8"/>
    <w:rsid w:val="00E47464"/>
    <w:rsid w:val="00F05524"/>
    <w:rsid w:val="00F46F44"/>
    <w:rsid w:val="00F96995"/>
    <w:rsid w:val="00FB73A1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09760D"/>
  </w:style>
  <w:style w:type="paragraph" w:styleId="Heading1">
    <w:name w:val="heading 1"/>
    <w:aliases w:val="GBCA Heading 1,GBCA,Section Title,Heading L1,Heading 1 (listed)"/>
    <w:basedOn w:val="Normal"/>
    <w:next w:val="Normal"/>
    <w:link w:val="Heading1Char"/>
    <w:uiPriority w:val="9"/>
    <w:qFormat/>
    <w:rsid w:val="00BE3D35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BE3D35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BE3D3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BE3D35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3D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09760D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9760D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,Heading L1 Char,Heading 1 (listed) Char"/>
    <w:basedOn w:val="DefaultParagraphFont"/>
    <w:link w:val="Heading1"/>
    <w:uiPriority w:val="9"/>
    <w:rsid w:val="00BE3D35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BE3D35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BE3D35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BE3D35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BE3D35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BE3D35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BE3D35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BE3D35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3D35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3D35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BE3D35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BE3D35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BE3D35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BE3D35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BE3D35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BE3D35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BE3D35"/>
  </w:style>
  <w:style w:type="paragraph" w:customStyle="1" w:styleId="BodyofTextBulletpoint3rdlevel">
    <w:name w:val="Body of Text – Bullet point (3rd level)"/>
    <w:basedOn w:val="BodyoftextBulletPoint"/>
    <w:qFormat/>
    <w:rsid w:val="00BE3D35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BE3D35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BE3D35"/>
  </w:style>
  <w:style w:type="character" w:customStyle="1" w:styleId="Documenttextunderlined">
    <w:name w:val="Document text underlined"/>
    <w:basedOn w:val="DefaultParagraphFont"/>
    <w:uiPriority w:val="1"/>
    <w:qFormat/>
    <w:rsid w:val="00BE3D35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BE3D35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BE3D35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BE3D35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BE3D35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BE3D35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BE3D35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BE3D35"/>
    <w:rPr>
      <w:b/>
    </w:rPr>
  </w:style>
  <w:style w:type="character" w:customStyle="1" w:styleId="Dateissued">
    <w:name w:val="Date issued"/>
    <w:basedOn w:val="DefaultParagraphFont"/>
    <w:uiPriority w:val="1"/>
    <w:qFormat/>
    <w:rsid w:val="00BE3D35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BE3D35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BE3D35"/>
    <w:pPr>
      <w:numPr>
        <w:numId w:val="31"/>
      </w:numPr>
    </w:pPr>
    <w:rPr>
      <w:rFonts w:asciiTheme="minorHAnsi" w:hAnsiTheme="minorHAnsi"/>
    </w:rPr>
  </w:style>
  <w:style w:type="paragraph" w:customStyle="1" w:styleId="GBCAlistbullet">
    <w:name w:val="GBCA list bullet"/>
    <w:basedOn w:val="Normal"/>
    <w:rsid w:val="00452924"/>
    <w:pPr>
      <w:numPr>
        <w:numId w:val="20"/>
      </w:numPr>
      <w:spacing w:before="120" w:after="0" w:line="240" w:lineRule="auto"/>
      <w:jc w:val="both"/>
    </w:pPr>
    <w:rPr>
      <w:rFonts w:ascii="HelveticaNeue-Roman" w:eastAsia="Times New Roman" w:hAnsi="HelveticaNeue-Roman" w:cs="Times New Roman"/>
      <w:szCs w:val="24"/>
      <w:lang w:eastAsia="en-AU"/>
    </w:rPr>
  </w:style>
  <w:style w:type="paragraph" w:customStyle="1" w:styleId="gbcalistbullet0">
    <w:name w:val="gbcalistbullet"/>
    <w:basedOn w:val="Normal"/>
    <w:rsid w:val="00452924"/>
    <w:pPr>
      <w:spacing w:before="120" w:after="0" w:line="240" w:lineRule="auto"/>
      <w:jc w:val="both"/>
    </w:pPr>
    <w:rPr>
      <w:rFonts w:ascii="HelveticaNeue-Roman" w:eastAsia="Times New Roman" w:hAnsi="HelveticaNeue-Roman" w:cs="Times New Roman"/>
      <w:lang w:eastAsia="en-AU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BE3D35"/>
    <w:pPr>
      <w:numPr>
        <w:numId w:val="2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BE3D35"/>
  </w:style>
  <w:style w:type="paragraph" w:customStyle="1" w:styleId="HeadingSimilarStyle">
    <w:name w:val="Heading Similar Style"/>
    <w:basedOn w:val="Normal"/>
    <w:link w:val="HeadingSimilarStyleChar"/>
    <w:qFormat/>
    <w:rsid w:val="00BE3D35"/>
    <w:pPr>
      <w:numPr>
        <w:ilvl w:val="1"/>
        <w:numId w:val="3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BE3D35"/>
    <w:rPr>
      <w:b/>
      <w:color w:val="00B3F0"/>
    </w:rPr>
  </w:style>
  <w:style w:type="paragraph" w:styleId="Caption">
    <w:name w:val="caption"/>
    <w:basedOn w:val="Normal"/>
    <w:next w:val="Normal"/>
    <w:uiPriority w:val="35"/>
    <w:unhideWhenUsed/>
    <w:qFormat/>
    <w:rsid w:val="00BE3D35"/>
    <w:pPr>
      <w:spacing w:line="240" w:lineRule="auto"/>
    </w:pPr>
    <w:rPr>
      <w:b/>
      <w:bCs/>
      <w:color w:val="84C447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06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6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024800FF274A4690FE5C01AAC1F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2882A-053D-4198-B324-6820AE61CE4D}"/>
      </w:docPartPr>
      <w:docPartBody>
        <w:p w:rsidR="007C2931" w:rsidRDefault="005D6445" w:rsidP="005D6445">
          <w:pPr>
            <w:pStyle w:val="03024800FF274A4690FE5C01AAC1FF3C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-Roman">
    <w:altName w:val="Courie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677127"/>
    <w:rsid w:val="0022179B"/>
    <w:rsid w:val="0044227F"/>
    <w:rsid w:val="00485CAF"/>
    <w:rsid w:val="00541CE2"/>
    <w:rsid w:val="005D6445"/>
    <w:rsid w:val="00625C95"/>
    <w:rsid w:val="006319A3"/>
    <w:rsid w:val="00677127"/>
    <w:rsid w:val="0069021A"/>
    <w:rsid w:val="006A32CB"/>
    <w:rsid w:val="00700575"/>
    <w:rsid w:val="007C2931"/>
    <w:rsid w:val="00A51FB4"/>
    <w:rsid w:val="00BA4F22"/>
    <w:rsid w:val="00EE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445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E73165111F53473D8DD42FA9308BD666">
    <w:name w:val="E73165111F53473D8DD42FA9308BD666"/>
    <w:rsid w:val="00700575"/>
  </w:style>
  <w:style w:type="paragraph" w:customStyle="1" w:styleId="A5C1B23AC7344A799A186968C442A743">
    <w:name w:val="A5C1B23AC7344A799A186968C442A743"/>
    <w:rsid w:val="00700575"/>
  </w:style>
  <w:style w:type="paragraph" w:customStyle="1" w:styleId="8EFA77F9B2444B7286203D124ADDA001">
    <w:name w:val="8EFA77F9B2444B7286203D124ADDA001"/>
    <w:rsid w:val="00700575"/>
  </w:style>
  <w:style w:type="paragraph" w:customStyle="1" w:styleId="CF1A06F000C2489E8C2D4F73FB9A333D">
    <w:name w:val="CF1A06F000C2489E8C2D4F73FB9A333D"/>
    <w:rsid w:val="00700575"/>
  </w:style>
  <w:style w:type="paragraph" w:customStyle="1" w:styleId="CD9D778BDBB54EF1B8457D94BA22A18F">
    <w:name w:val="CD9D778BDBB54EF1B8457D94BA22A18F"/>
    <w:rsid w:val="00700575"/>
  </w:style>
  <w:style w:type="paragraph" w:customStyle="1" w:styleId="BC900EF469B44492A77EEFB98B9899F2">
    <w:name w:val="BC900EF469B44492A77EEFB98B9899F2"/>
    <w:rsid w:val="00700575"/>
  </w:style>
  <w:style w:type="paragraph" w:customStyle="1" w:styleId="940214571C6841C790EE56DEEF7FF7A0">
    <w:name w:val="940214571C6841C790EE56DEEF7FF7A0"/>
    <w:rsid w:val="00700575"/>
  </w:style>
  <w:style w:type="paragraph" w:customStyle="1" w:styleId="6F70FEA84708464DA478578E0C5465BE">
    <w:name w:val="6F70FEA84708464DA478578E0C5465BE"/>
    <w:rsid w:val="00700575"/>
  </w:style>
  <w:style w:type="paragraph" w:customStyle="1" w:styleId="457832F069744EC6BF46471C8B0942BE">
    <w:name w:val="457832F069744EC6BF46471C8B0942BE"/>
    <w:rsid w:val="00700575"/>
  </w:style>
  <w:style w:type="paragraph" w:customStyle="1" w:styleId="39B900B719944065AF1B980745C0F238">
    <w:name w:val="39B900B719944065AF1B980745C0F238"/>
    <w:rsid w:val="00700575"/>
  </w:style>
  <w:style w:type="paragraph" w:customStyle="1" w:styleId="23563C78F7DD4E71B846B5808CB0EEA4">
    <w:name w:val="23563C78F7DD4E71B846B5808CB0EEA4"/>
    <w:rsid w:val="00700575"/>
  </w:style>
  <w:style w:type="paragraph" w:customStyle="1" w:styleId="45606D9B6F384C67ADD34FDC520E3F26">
    <w:name w:val="45606D9B6F384C67ADD34FDC520E3F26"/>
    <w:rsid w:val="00700575"/>
  </w:style>
  <w:style w:type="paragraph" w:customStyle="1" w:styleId="35CB4D2F68EC43F5A640034E031F7BF2">
    <w:name w:val="35CB4D2F68EC43F5A640034E031F7BF2"/>
    <w:rsid w:val="00700575"/>
  </w:style>
  <w:style w:type="paragraph" w:customStyle="1" w:styleId="16FD7F63BFAF475D88B75501D2705F1D">
    <w:name w:val="16FD7F63BFAF475D88B75501D2705F1D"/>
    <w:rsid w:val="00700575"/>
  </w:style>
  <w:style w:type="paragraph" w:customStyle="1" w:styleId="80EB03A4D19C4B4DA184B497182B756A">
    <w:name w:val="80EB03A4D19C4B4DA184B497182B756A"/>
    <w:rsid w:val="00700575"/>
  </w:style>
  <w:style w:type="paragraph" w:customStyle="1" w:styleId="74C4984FD83B48DF88D2008178E42330">
    <w:name w:val="74C4984FD83B48DF88D2008178E42330"/>
    <w:rsid w:val="00700575"/>
  </w:style>
  <w:style w:type="paragraph" w:customStyle="1" w:styleId="CC547E227ABF4161AEF24BAE5FF11A25">
    <w:name w:val="CC547E227ABF4161AEF24BAE5FF11A25"/>
    <w:rsid w:val="00700575"/>
  </w:style>
  <w:style w:type="paragraph" w:customStyle="1" w:styleId="522B3A8B711847D8A9C11A4CAF445615">
    <w:name w:val="522B3A8B711847D8A9C11A4CAF445615"/>
    <w:rsid w:val="00700575"/>
  </w:style>
  <w:style w:type="paragraph" w:customStyle="1" w:styleId="9B96826F67A140D1A241F6C040A4263F">
    <w:name w:val="9B96826F67A140D1A241F6C040A4263F"/>
    <w:rsid w:val="00700575"/>
  </w:style>
  <w:style w:type="paragraph" w:customStyle="1" w:styleId="03024800FF274A4690FE5C01AAC1FF3C">
    <w:name w:val="03024800FF274A4690FE5C01AAC1FF3C"/>
    <w:rsid w:val="005D6445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91FA1-FA2B-47C3-9429-3205C4AD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14</cp:revision>
  <dcterms:created xsi:type="dcterms:W3CDTF">2013-09-02T23:37:00Z</dcterms:created>
  <dcterms:modified xsi:type="dcterms:W3CDTF">2013-10-21T04:57:00Z</dcterms:modified>
</cp:coreProperties>
</file>