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49" w:rsidRPr="005A1113" w:rsidRDefault="00EC68D9" w:rsidP="00F46F44">
      <w:pPr>
        <w:pStyle w:val="Heading1"/>
      </w:pPr>
      <w:bookmarkStart w:id="0" w:name="_Toc94610314"/>
      <w:bookmarkStart w:id="1" w:name="_Toc98301847"/>
      <w:r w:rsidRPr="00EC68D9">
        <w:rPr>
          <w:rStyle w:val="DocumentTextGreenBold"/>
        </w:rPr>
        <w:pict>
          <v:roundrect id="_x0000_s1026" style="position:absolute;margin-left:5573.05pt;margin-top:2.95pt;width:296.15pt;height:49.9pt;z-index:251658240;mso-position-horizontal:right;mso-position-horizontal-relative:margin;mso-width-relative:margin;mso-height-relative:margin" arcsize="10923f" fillcolor="#2c3034 [3213]" strokecolor="#3f454f [3206]">
            <v:textbox style="mso-next-textbox:#_x0000_s1026">
              <w:txbxContent>
                <w:p w:rsidR="00F65DC2" w:rsidRPr="00FD57F2" w:rsidRDefault="00F65DC2" w:rsidP="00460249">
                  <w:pPr>
                    <w:rPr>
                      <w:color w:val="FFFFFF" w:themeColor="background1"/>
                    </w:rPr>
                  </w:pPr>
                  <w:r w:rsidRPr="00FD57F2">
                    <w:rPr>
                      <w:color w:val="FFFFFF" w:themeColor="background1"/>
                    </w:rPr>
                    <w:t xml:space="preserve">Ensure all prompts shown in </w:t>
                  </w:r>
                  <w:r>
                    <w:rPr>
                      <w:rStyle w:val="DocumentTextGreenBold"/>
                      <w:color w:val="4CB2B3" w:themeColor="accent4"/>
                    </w:rPr>
                    <w:t>Blue</w:t>
                  </w:r>
                  <w:r w:rsidRPr="00420C67">
                    <w:rPr>
                      <w:rStyle w:val="DocumentTextGreenBold"/>
                      <w:color w:val="4CB2B3" w:themeColor="accent4"/>
                    </w:rPr>
                    <w:t xml:space="preserve"> text</w:t>
                  </w:r>
                  <w:r w:rsidRPr="00FD57F2">
                    <w:rPr>
                      <w:color w:val="FFFFFF" w:themeColor="background1"/>
                    </w:rPr>
                    <w:t xml:space="preserve"> have been responded to.</w:t>
                  </w:r>
                </w:p>
              </w:txbxContent>
            </v:textbox>
            <w10:wrap anchorx="margin"/>
          </v:roundrect>
        </w:pict>
      </w:r>
      <w:r w:rsidR="00BD1433" w:rsidRPr="00BD1433">
        <w:rPr>
          <w:rStyle w:val="DocumentTextGreenBold"/>
        </w:rPr>
        <w:t xml:space="preserve">Green Star </w:t>
      </w:r>
      <w:r w:rsidR="00BD1433" w:rsidRPr="00BD1433">
        <w:rPr>
          <w:rStyle w:val="DocumentTextGreenBold"/>
        </w:rPr>
        <w:br/>
        <w:t>Short Report</w:t>
      </w:r>
      <w:r w:rsidR="00BD1433" w:rsidRPr="00BD1433">
        <w:rPr>
          <w:rStyle w:val="DocumentTextGreenBold"/>
        </w:rPr>
        <w:br/>
        <w:t>Round</w:t>
      </w:r>
      <w:r w:rsidR="00460249" w:rsidRPr="0035552E">
        <w:t xml:space="preserve"> </w:t>
      </w:r>
      <w:r w:rsidR="00460249" w:rsidRPr="00420C67">
        <w:rPr>
          <w:color w:val="4CB2B3" w:themeColor="accent4"/>
        </w:rPr>
        <w:t>[1/2]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Green Star – Office Design v3 </w:t>
      </w:r>
    </w:p>
    <w:p w:rsidR="00460249" w:rsidRPr="00FD57F2" w:rsidRDefault="00F46F44" w:rsidP="00460249">
      <w:pPr>
        <w:pStyle w:val="BodyText2"/>
        <w:rPr>
          <w:rStyle w:val="DocumentTextbody"/>
        </w:rPr>
      </w:pPr>
      <w:r>
        <w:rPr>
          <w:rStyle w:val="DocumentTextbody"/>
        </w:rPr>
        <w:t xml:space="preserve">Credit: </w:t>
      </w:r>
      <w:r w:rsidR="00B76778">
        <w:rPr>
          <w:rStyle w:val="DocumentTextbody"/>
        </w:rPr>
        <w:t>Man-6 Environmental Management</w:t>
      </w:r>
      <w:r w:rsidR="007E353E">
        <w:rPr>
          <w:rStyle w:val="DocumentTextbody"/>
        </w:rPr>
        <w:t xml:space="preserve"> </w:t>
      </w:r>
      <w:r w:rsidR="00460249" w:rsidRPr="00FD57F2">
        <w:rPr>
          <w:rStyle w:val="DocumentTextbody"/>
        </w:rPr>
        <w:t xml:space="preserve">  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 xml:space="preserve">Project Name: </w:t>
      </w:r>
      <w:r w:rsidRPr="00420C67">
        <w:rPr>
          <w:rStyle w:val="DocumentTextGreenBold"/>
          <w:color w:val="4CB2B3" w:themeColor="accent4"/>
        </w:rPr>
        <w:t>[name]</w:t>
      </w:r>
    </w:p>
    <w:p w:rsidR="00460249" w:rsidRPr="00FD57F2" w:rsidRDefault="00460249" w:rsidP="00460249">
      <w:pPr>
        <w:pStyle w:val="BodyText2"/>
        <w:rPr>
          <w:rStyle w:val="DocumentTextbody"/>
        </w:rPr>
      </w:pPr>
      <w:r w:rsidRPr="00FD57F2">
        <w:rPr>
          <w:rStyle w:val="DocumentTextbody"/>
        </w:rPr>
        <w:t>Project Number: GS-</w:t>
      </w:r>
      <w:r w:rsidR="00FD57F2">
        <w:rPr>
          <w:rStyle w:val="DocumentTextbody"/>
        </w:rPr>
        <w:t xml:space="preserve"> </w:t>
      </w:r>
      <w:r w:rsidRPr="00420C67">
        <w:rPr>
          <w:rStyle w:val="DocumentTextGreenBold"/>
          <w:color w:val="4CB2B3" w:themeColor="accent4"/>
        </w:rPr>
        <w:t>[####]</w:t>
      </w:r>
    </w:p>
    <w:p w:rsidR="00460249" w:rsidRPr="00F403F0" w:rsidRDefault="00460249" w:rsidP="00460249">
      <w:pPr>
        <w:pStyle w:val="BodyText2"/>
      </w:pPr>
      <w:r w:rsidRPr="00FD57F2">
        <w:rPr>
          <w:rStyle w:val="Heading2Char"/>
        </w:rPr>
        <w:t>Points available</w:t>
      </w:r>
      <w:r w:rsidRPr="00F403F0">
        <w:rPr>
          <w:rFonts w:eastAsia="Calibri"/>
          <w:b w:val="0"/>
        </w:rPr>
        <w:t xml:space="preserve">: </w:t>
      </w:r>
      <w:r w:rsidRPr="00F403F0">
        <w:rPr>
          <w:rFonts w:eastAsia="Calibri"/>
          <w:b w:val="0"/>
        </w:rPr>
        <w:tab/>
      </w:r>
      <w:r w:rsidR="00B76778">
        <w:rPr>
          <w:rFonts w:eastAsia="Calibri"/>
          <w:b w:val="0"/>
        </w:rPr>
        <w:t>2</w:t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403F0">
        <w:rPr>
          <w:rFonts w:eastAsia="Calibri"/>
        </w:rPr>
        <w:tab/>
      </w:r>
      <w:r w:rsidRPr="00FD57F2">
        <w:rPr>
          <w:rStyle w:val="Heading2Char"/>
        </w:rPr>
        <w:t>Points claimed</w:t>
      </w:r>
      <w:r w:rsidRPr="00F403F0">
        <w:rPr>
          <w:rStyle w:val="Heading3Char"/>
          <w:rFonts w:eastAsia="Calibri"/>
        </w:rPr>
        <w:t>:</w:t>
      </w:r>
      <w:r w:rsidRPr="006C0BBD">
        <w:rPr>
          <w:rStyle w:val="Heading3Char"/>
          <w:rFonts w:eastAsia="Calibri"/>
          <w:sz w:val="22"/>
        </w:rPr>
        <w:t xml:space="preserve"> </w:t>
      </w:r>
      <w:r w:rsidRPr="00420C67">
        <w:rPr>
          <w:rStyle w:val="DocumentTextGreenBold"/>
          <w:color w:val="4CB2B3" w:themeColor="accent4"/>
        </w:rPr>
        <w:t>[</w:t>
      </w:r>
      <w:r w:rsidR="00B8616C">
        <w:rPr>
          <w:rStyle w:val="DocumentTextGreenBold"/>
          <w:color w:val="4CB2B3" w:themeColor="accent4"/>
        </w:rPr>
        <w:t>1</w:t>
      </w:r>
      <w:r w:rsidR="00B76778">
        <w:rPr>
          <w:rStyle w:val="DocumentTextGreenBold"/>
          <w:color w:val="4CB2B3" w:themeColor="accent4"/>
        </w:rPr>
        <w:t xml:space="preserve"> or 2</w:t>
      </w:r>
      <w:r w:rsidR="0099155A">
        <w:rPr>
          <w:rStyle w:val="DocumentTextGreenBold"/>
          <w:color w:val="4CB2B3" w:themeColor="accent4"/>
        </w:rPr>
        <w:t>]</w:t>
      </w:r>
    </w:p>
    <w:bookmarkEnd w:id="0"/>
    <w:bookmarkEnd w:id="1"/>
    <w:p w:rsidR="005B4F5F" w:rsidRDefault="007E0C5A">
      <w:pPr>
        <w:pStyle w:val="Numberedheading"/>
      </w:pPr>
      <w:r>
        <w:t xml:space="preserve">1. </w:t>
      </w:r>
      <w:r w:rsidR="00B76778">
        <w:t xml:space="preserve">Environmental Management Plan </w:t>
      </w:r>
    </w:p>
    <w:p w:rsidR="00B76778" w:rsidRPr="00B76778" w:rsidRDefault="00B76778" w:rsidP="001A607F">
      <w:pPr>
        <w:pStyle w:val="Bluetext"/>
        <w:rPr>
          <w:rStyle w:val="DocumentTextbody"/>
        </w:rPr>
      </w:pPr>
      <w:r w:rsidRPr="00B76778">
        <w:rPr>
          <w:rStyle w:val="DocumentTextbody"/>
        </w:rPr>
        <w:t>Please select from the two compliance paths listed below:</w:t>
      </w:r>
    </w:p>
    <w:p w:rsidR="005B4F5F" w:rsidRDefault="00B76778" w:rsidP="00B76778">
      <w:pPr>
        <w:pStyle w:val="Heading2"/>
        <w:numPr>
          <w:ilvl w:val="1"/>
          <w:numId w:val="37"/>
        </w:numPr>
      </w:pPr>
      <w:r>
        <w:t>Project Specific EMP has been prepared</w:t>
      </w:r>
    </w:p>
    <w:p w:rsidR="00B76778" w:rsidRDefault="00B76778" w:rsidP="00B76778">
      <w:pPr>
        <w:pStyle w:val="Bluetext"/>
      </w:pPr>
      <w:r w:rsidRPr="00B76778">
        <w:rPr>
          <w:color w:val="auto"/>
        </w:rPr>
        <w:t>The project’s contractor has prepared a comprehensive, project specific Environmental Management Plan (EMP) for the construction works. The EMP is required to be in accordance with</w:t>
      </w:r>
      <w:r>
        <w:t xml:space="preserve"> </w:t>
      </w:r>
      <w:r w:rsidRPr="00B76778">
        <w:t>[Section 4 of the NSW Environmental Management Systems Guidelines 1998 OR Section 3 of the NSW Environmental Management System Guidelines 2007 OR Section 3 of the NSW Environmental Management System Guidelines 2009]</w:t>
      </w:r>
      <w:r w:rsidRPr="00243470">
        <w:t>.</w:t>
      </w:r>
      <w:r>
        <w:t xml:space="preserve">  </w:t>
      </w:r>
      <w:r w:rsidRPr="00B76778">
        <w:rPr>
          <w:color w:val="auto"/>
        </w:rPr>
        <w:t>Sub-contractors are required to adhere to the provisions within the EMP.</w:t>
      </w:r>
      <w:r>
        <w:t xml:space="preserve"> </w:t>
      </w:r>
    </w:p>
    <w:p w:rsidR="00B76778" w:rsidRDefault="00B76778" w:rsidP="00B76778">
      <w:r>
        <w:t>The table below provides a comparison between the NSW EMS Guidelines and the project specific EMP.</w:t>
      </w:r>
    </w:p>
    <w:p w:rsidR="00B76778" w:rsidRDefault="00B76778" w:rsidP="00B76778"/>
    <w:p w:rsidR="00B76778" w:rsidRPr="00B76778" w:rsidRDefault="00B76778" w:rsidP="00B76778">
      <w:pPr>
        <w:pStyle w:val="Caption"/>
        <w:rPr>
          <w:sz w:val="22"/>
          <w:szCs w:val="22"/>
        </w:rPr>
      </w:pPr>
      <w:r w:rsidRPr="00B76778">
        <w:rPr>
          <w:sz w:val="22"/>
          <w:szCs w:val="22"/>
        </w:rPr>
        <w:t xml:space="preserve">Table </w:t>
      </w:r>
      <w:r w:rsidRPr="00B76778">
        <w:rPr>
          <w:sz w:val="22"/>
          <w:szCs w:val="22"/>
        </w:rPr>
        <w:fldChar w:fldCharType="begin"/>
      </w:r>
      <w:r w:rsidRPr="00B76778">
        <w:rPr>
          <w:sz w:val="22"/>
          <w:szCs w:val="22"/>
        </w:rPr>
        <w:instrText xml:space="preserve"> SEQ Table \* ARABIC </w:instrText>
      </w:r>
      <w:r w:rsidRPr="00B76778">
        <w:rPr>
          <w:sz w:val="22"/>
          <w:szCs w:val="22"/>
        </w:rPr>
        <w:fldChar w:fldCharType="separate"/>
      </w:r>
      <w:r w:rsidR="00CA5C05">
        <w:rPr>
          <w:noProof/>
          <w:sz w:val="22"/>
          <w:szCs w:val="22"/>
        </w:rPr>
        <w:t>1</w:t>
      </w:r>
      <w:r w:rsidRPr="00B76778">
        <w:rPr>
          <w:sz w:val="22"/>
          <w:szCs w:val="22"/>
        </w:rPr>
        <w:fldChar w:fldCharType="end"/>
      </w:r>
      <w:r w:rsidRPr="00B76778">
        <w:rPr>
          <w:sz w:val="22"/>
          <w:szCs w:val="22"/>
        </w:rPr>
        <w:t xml:space="preserve"> Comparison between NSW EMS Guidelines and project’s EMP</w:t>
      </w:r>
    </w:p>
    <w:tbl>
      <w:tblPr>
        <w:tblStyle w:val="TableGrid"/>
        <w:tblW w:w="0" w:type="auto"/>
        <w:tblLook w:val="04A0"/>
      </w:tblPr>
      <w:tblGrid>
        <w:gridCol w:w="5276"/>
        <w:gridCol w:w="5270"/>
      </w:tblGrid>
      <w:tr w:rsidR="00B76778" w:rsidTr="00B76778">
        <w:trPr>
          <w:cnfStyle w:val="100000000000"/>
        </w:trPr>
        <w:tc>
          <w:tcPr>
            <w:cnfStyle w:val="001000000000"/>
            <w:tcW w:w="5276" w:type="dxa"/>
          </w:tcPr>
          <w:p w:rsidR="00B76778" w:rsidRPr="00B76778" w:rsidRDefault="00B76778" w:rsidP="001A607F">
            <w:pPr>
              <w:pStyle w:val="Bluetext"/>
              <w:rPr>
                <w:sz w:val="22"/>
                <w:szCs w:val="22"/>
              </w:rPr>
            </w:pPr>
            <w:r w:rsidRPr="00B76778">
              <w:rPr>
                <w:sz w:val="22"/>
                <w:szCs w:val="22"/>
              </w:rPr>
              <w:t>NSW EMS Guideline Requirements</w:t>
            </w:r>
          </w:p>
        </w:tc>
        <w:tc>
          <w:tcPr>
            <w:tcW w:w="5270" w:type="dxa"/>
          </w:tcPr>
          <w:p w:rsidR="00B76778" w:rsidRPr="00B76778" w:rsidRDefault="00B76778" w:rsidP="001A607F">
            <w:pPr>
              <w:pStyle w:val="Bluetext"/>
              <w:cnfStyle w:val="100000000000"/>
              <w:rPr>
                <w:sz w:val="22"/>
                <w:szCs w:val="22"/>
              </w:rPr>
            </w:pPr>
            <w:r w:rsidRPr="00B76778">
              <w:rPr>
                <w:sz w:val="22"/>
                <w:szCs w:val="22"/>
              </w:rPr>
              <w:t>Project EMP Compliance (refer to section of EMP)</w:t>
            </w:r>
          </w:p>
        </w:tc>
      </w:tr>
      <w:tr w:rsidR="00B76778" w:rsidTr="00B76778">
        <w:trPr>
          <w:cnfStyle w:val="000000100000"/>
        </w:trPr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>Item 1: List of objectives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100000"/>
            </w:pPr>
          </w:p>
        </w:tc>
      </w:tr>
      <w:tr w:rsidR="00B76778" w:rsidTr="00B76778"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>Item 2: List of environmental aspects and impacts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000000"/>
            </w:pPr>
          </w:p>
        </w:tc>
      </w:tr>
      <w:tr w:rsidR="00B76778" w:rsidTr="00B76778">
        <w:trPr>
          <w:cnfStyle w:val="000000100000"/>
        </w:trPr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>Item 3: Documentation of the measures to manage the aspects and impacts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100000"/>
            </w:pPr>
          </w:p>
        </w:tc>
      </w:tr>
      <w:tr w:rsidR="00B76778" w:rsidTr="00B76778"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>Item 4: Environmental responsibilities of the contractors and sub-contractor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000000"/>
            </w:pPr>
          </w:p>
        </w:tc>
      </w:tr>
      <w:tr w:rsidR="00B76778" w:rsidTr="00B76778">
        <w:trPr>
          <w:cnfStyle w:val="000000100000"/>
        </w:trPr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>Item 5: Assignment of corporate responsibilities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100000"/>
            </w:pPr>
          </w:p>
        </w:tc>
      </w:tr>
      <w:tr w:rsidR="00B76778" w:rsidTr="00B76778"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 xml:space="preserve">Item 6: Assignment of individual responsibilities 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000000"/>
            </w:pPr>
          </w:p>
        </w:tc>
      </w:tr>
      <w:tr w:rsidR="00B76778" w:rsidTr="00B76778">
        <w:trPr>
          <w:cnfStyle w:val="000000100000"/>
        </w:trPr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 xml:space="preserve">Item 7: Procedures and instructions for </w:t>
            </w:r>
            <w:r w:rsidRPr="003060CD">
              <w:rPr>
                <w:b w:val="0"/>
              </w:rPr>
              <w:lastRenderedPageBreak/>
              <w:t>implementation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100000"/>
            </w:pPr>
          </w:p>
        </w:tc>
      </w:tr>
      <w:tr w:rsidR="00B76778" w:rsidTr="00B76778"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lastRenderedPageBreak/>
              <w:t>Item 8: Administrative and supervisory arrangements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000000"/>
            </w:pPr>
          </w:p>
        </w:tc>
      </w:tr>
      <w:tr w:rsidR="00B76778" w:rsidTr="00B76778">
        <w:trPr>
          <w:cnfStyle w:val="000000100000"/>
        </w:trPr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>Item 9: Cross reference to other environmental management documents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100000"/>
            </w:pPr>
          </w:p>
        </w:tc>
      </w:tr>
      <w:tr w:rsidR="00B76778" w:rsidTr="00B76778"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>Item 10: Emergency response procedures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000000"/>
            </w:pPr>
          </w:p>
        </w:tc>
      </w:tr>
      <w:tr w:rsidR="00B76778" w:rsidTr="00B76778">
        <w:trPr>
          <w:cnfStyle w:val="000000100000"/>
        </w:trPr>
        <w:tc>
          <w:tcPr>
            <w:cnfStyle w:val="001000000000"/>
            <w:tcW w:w="5276" w:type="dxa"/>
          </w:tcPr>
          <w:p w:rsidR="00B76778" w:rsidRPr="003060CD" w:rsidRDefault="00B76778" w:rsidP="008770DB">
            <w:pPr>
              <w:rPr>
                <w:b w:val="0"/>
              </w:rPr>
            </w:pPr>
            <w:r w:rsidRPr="003060CD">
              <w:rPr>
                <w:b w:val="0"/>
              </w:rPr>
              <w:t>Item 11: Monitoring and audit procedures including provisions for corrective action</w:t>
            </w:r>
          </w:p>
        </w:tc>
        <w:tc>
          <w:tcPr>
            <w:tcW w:w="5270" w:type="dxa"/>
          </w:tcPr>
          <w:p w:rsidR="00B76778" w:rsidRDefault="00B76778" w:rsidP="001A607F">
            <w:pPr>
              <w:pStyle w:val="Bluetext"/>
              <w:cnfStyle w:val="000000100000"/>
            </w:pPr>
          </w:p>
        </w:tc>
      </w:tr>
    </w:tbl>
    <w:p w:rsidR="00B76778" w:rsidRDefault="00B76778" w:rsidP="001A607F">
      <w:pPr>
        <w:pStyle w:val="Bluetext"/>
      </w:pPr>
    </w:p>
    <w:p w:rsidR="00B76778" w:rsidRDefault="00B76778" w:rsidP="00B76778">
      <w:pPr>
        <w:pStyle w:val="Bluetext"/>
      </w:pPr>
      <w:r>
        <w:t>[Please insert hyperlinks to documents which support these claims]</w:t>
      </w:r>
    </w:p>
    <w:p w:rsidR="00B76778" w:rsidRDefault="00B76778" w:rsidP="001A607F">
      <w:pPr>
        <w:pStyle w:val="Bluetext"/>
      </w:pPr>
    </w:p>
    <w:p w:rsidR="00CA5C05" w:rsidRDefault="00CA5C05" w:rsidP="00CA5C05">
      <w:pPr>
        <w:pStyle w:val="Heading2"/>
        <w:numPr>
          <w:ilvl w:val="1"/>
          <w:numId w:val="37"/>
        </w:numPr>
      </w:pPr>
      <w:r>
        <w:t xml:space="preserve">Project Specific EMP will be prepared by contractor once appointed </w:t>
      </w:r>
    </w:p>
    <w:p w:rsidR="00CA5C05" w:rsidRPr="00CA5C05" w:rsidRDefault="00CA5C05" w:rsidP="00CA5C05">
      <w:pPr>
        <w:pStyle w:val="Bluetext"/>
        <w:rPr>
          <w:color w:val="auto"/>
        </w:rPr>
      </w:pPr>
      <w:r w:rsidRPr="00CA5C05">
        <w:rPr>
          <w:color w:val="auto"/>
        </w:rPr>
        <w:t>The project’s contractor is required to prepare and implement a comprehensive, project specific Environmental Management Plan (EMP) for the construction works. The EMP is required to be in accordance with</w:t>
      </w:r>
      <w:r w:rsidRPr="00CA5C05">
        <w:t xml:space="preserve"> [Section 4 of the NSW Environmental Management Systems Guidelines 1998 OR Section 3 of the NSW Environmental Management System Guidelines 2007 OR Section 3 of the NSW Environmental Management System Guidelines 2009]</w:t>
      </w:r>
      <w:r w:rsidRPr="00CA5C05">
        <w:rPr>
          <w:color w:val="auto"/>
        </w:rPr>
        <w:t xml:space="preserve">. </w:t>
      </w:r>
      <w:r>
        <w:t xml:space="preserve"> </w:t>
      </w:r>
      <w:r w:rsidRPr="00CA5C05">
        <w:rPr>
          <w:color w:val="auto"/>
        </w:rPr>
        <w:t xml:space="preserve">Sub-contractors must adhere to the provisions within the EMP. </w:t>
      </w:r>
    </w:p>
    <w:p w:rsidR="00CA5C05" w:rsidRDefault="00CA5C05" w:rsidP="00CA5C05"/>
    <w:p w:rsidR="00B76778" w:rsidRDefault="00CA5C05" w:rsidP="00CA5C05">
      <w:pPr>
        <w:pStyle w:val="Bluetext"/>
      </w:pPr>
      <w:r w:rsidRPr="00876D63">
        <w:t>[Insert hyperlinks to documents which support these claims]</w:t>
      </w:r>
    </w:p>
    <w:p w:rsidR="00CA5C05" w:rsidRDefault="00CA5C05" w:rsidP="001A607F">
      <w:pPr>
        <w:pStyle w:val="Bluetext"/>
      </w:pPr>
    </w:p>
    <w:p w:rsidR="00CA5C05" w:rsidRDefault="00CA5C05" w:rsidP="00CA5C05">
      <w:pPr>
        <w:pStyle w:val="AdditionalpointNAclaimed"/>
      </w:pPr>
      <w:r w:rsidRPr="00BF07EC">
        <w:t>Therefore, as demonstrate</w:t>
      </w:r>
      <w:r>
        <w:t>d</w:t>
      </w:r>
      <w:r w:rsidRPr="00BF07EC">
        <w:t xml:space="preserve"> in section </w:t>
      </w:r>
      <w:r>
        <w:t xml:space="preserve">1, </w:t>
      </w:r>
      <w:r w:rsidRPr="00BF07EC">
        <w:t xml:space="preserve">this project is eligible to </w:t>
      </w:r>
      <w:r>
        <w:t xml:space="preserve">achieve </w:t>
      </w:r>
      <w:r w:rsidRPr="00163A48">
        <w:rPr>
          <w:color w:val="4CB2B3" w:themeColor="accent4"/>
        </w:rPr>
        <w:t>[1]</w:t>
      </w:r>
      <w:r>
        <w:t xml:space="preserve"> point for demonstrating that a project specific EMP must be developed and implemented for the construction works.  </w:t>
      </w:r>
    </w:p>
    <w:p w:rsidR="00CA5C05" w:rsidRDefault="00CA5C05" w:rsidP="001A607F">
      <w:pPr>
        <w:pStyle w:val="Bluetext"/>
      </w:pPr>
    </w:p>
    <w:p w:rsidR="005B4F5F" w:rsidRDefault="007E0C5A">
      <w:pPr>
        <w:pStyle w:val="Numberedheading"/>
      </w:pPr>
      <w:r>
        <w:t xml:space="preserve">2. </w:t>
      </w:r>
      <w:r w:rsidR="00CA5C05">
        <w:t xml:space="preserve">Environmental Management System </w:t>
      </w:r>
    </w:p>
    <w:p w:rsidR="00CA5C05" w:rsidRDefault="00CA5C05" w:rsidP="00CA5C05">
      <w:r>
        <w:t xml:space="preserve">The </w:t>
      </w:r>
      <w:r w:rsidRPr="00FA7146">
        <w:t xml:space="preserve">project’s </w:t>
      </w:r>
      <w:r>
        <w:t xml:space="preserve">contractor will be required to have a current and valid Environmental Management System (EMS) accredited to ISO 14001 in place prior to and throughout construction.  A copy of the ISO 14001 certificate is required to be included in the tender package response along with confirmation that sub-contractors must adhere to its requirements.  </w:t>
      </w:r>
    </w:p>
    <w:p w:rsidR="00CA5C05" w:rsidRDefault="00CA5C05" w:rsidP="00CA5C05">
      <w:r>
        <w:t xml:space="preserve">For organisations below 30 staff and taking an alternative approach, please provide evidence of EMS implementation meeting credit requirements and external Auditors verification. </w:t>
      </w:r>
    </w:p>
    <w:p w:rsidR="00CA5C05" w:rsidRDefault="00CA5C05" w:rsidP="00CA5C05"/>
    <w:p w:rsidR="00CA5C05" w:rsidRDefault="00CA5C05" w:rsidP="00CA5C05">
      <w:pPr>
        <w:pStyle w:val="Bluetext"/>
      </w:pPr>
      <w:r w:rsidRPr="00876D63">
        <w:t>[Insert hyperlinks to documents which support these claims</w:t>
      </w:r>
      <w:r>
        <w:t>]</w:t>
      </w:r>
    </w:p>
    <w:p w:rsidR="00CA5C05" w:rsidRDefault="00CA5C05" w:rsidP="00CA5C05">
      <w:pPr>
        <w:pStyle w:val="AdditionalpointNAclaimed"/>
      </w:pPr>
      <w:r w:rsidRPr="00BF07EC">
        <w:lastRenderedPageBreak/>
        <w:t>Therefore, as demonstrate</w:t>
      </w:r>
      <w:r>
        <w:t>d</w:t>
      </w:r>
      <w:r w:rsidRPr="00BF07EC">
        <w:t xml:space="preserve"> in section </w:t>
      </w:r>
      <w:r>
        <w:t xml:space="preserve">2, </w:t>
      </w:r>
      <w:r w:rsidRPr="00BF07EC">
        <w:t xml:space="preserve">this project is eligible to </w:t>
      </w:r>
      <w:r>
        <w:t xml:space="preserve">achieve </w:t>
      </w:r>
      <w:r w:rsidRPr="00163A48">
        <w:rPr>
          <w:color w:val="4CB2B3" w:themeColor="accent4"/>
        </w:rPr>
        <w:t>[1]</w:t>
      </w:r>
      <w:r>
        <w:t xml:space="preserve"> point for demonstrating that the project’s contractor must have a current and valid EMS prior to and throughout construction.  </w:t>
      </w:r>
    </w:p>
    <w:p w:rsidR="00460249" w:rsidRPr="0035552E" w:rsidRDefault="00460249" w:rsidP="00460249"/>
    <w:p w:rsidR="0038233F" w:rsidRPr="0035552E" w:rsidRDefault="0038233F" w:rsidP="0038233F">
      <w:pPr>
        <w:pStyle w:val="Heading2"/>
      </w:pPr>
      <w:r w:rsidRPr="0035552E">
        <w:t>Discussion</w:t>
      </w:r>
    </w:p>
    <w:p w:rsidR="0038233F" w:rsidRDefault="0038233F" w:rsidP="0038233F">
      <w:pPr>
        <w:pStyle w:val="Bluetext"/>
      </w:pPr>
      <w:r w:rsidRPr="00391850">
        <w:t>[Insert any issues you would like to highlight and clarify to the Assessment Panel.]</w:t>
      </w:r>
    </w:p>
    <w:p w:rsidR="0038233F" w:rsidRDefault="0038233F" w:rsidP="0038233F"/>
    <w:p w:rsidR="0038233F" w:rsidRPr="0035552E" w:rsidRDefault="0038233F" w:rsidP="0038233F">
      <w:r>
        <w:t xml:space="preserve">Author Details: </w:t>
      </w:r>
    </w:p>
    <w:p w:rsidR="0038233F" w:rsidRPr="0023233C" w:rsidRDefault="0038233F" w:rsidP="0038233F">
      <w:pPr>
        <w:rPr>
          <w:color w:val="4CB2B3" w:themeColor="accent4"/>
        </w:rPr>
      </w:pPr>
      <w:r w:rsidRPr="0023233C">
        <w:rPr>
          <w:color w:val="4CB2B3" w:themeColor="accent4"/>
        </w:rPr>
        <w:t>[Insert name, position and contact details of author]</w:t>
      </w:r>
    </w:p>
    <w:sdt>
      <w:sdtPr>
        <w:rPr>
          <w:color w:val="4CB2B3" w:themeColor="accent4"/>
        </w:rPr>
        <w:id w:val="24932437"/>
        <w:placeholder>
          <w:docPart w:val="9B96826F67A140D1A241F6C040A4263F"/>
        </w:placeholder>
        <w:date>
          <w:dateFormat w:val="d/MM/yyyy"/>
          <w:lid w:val="en-AU"/>
          <w:storeMappedDataAs w:val="dateTime"/>
          <w:calendar w:val="gregorian"/>
        </w:date>
      </w:sdtPr>
      <w:sdtContent>
        <w:p w:rsidR="0038233F" w:rsidRPr="0023233C" w:rsidRDefault="0038233F" w:rsidP="0038233F">
          <w:pPr>
            <w:rPr>
              <w:color w:val="4CB2B3" w:themeColor="accent4"/>
            </w:rPr>
          </w:pPr>
          <w:r w:rsidRPr="0023233C">
            <w:rPr>
              <w:color w:val="4CB2B3" w:themeColor="accent4"/>
            </w:rPr>
            <w:t>[Date]</w:t>
          </w:r>
        </w:p>
      </w:sdtContent>
    </w:sdt>
    <w:p w:rsidR="0038233F" w:rsidRDefault="0038233F" w:rsidP="0038233F">
      <w:pPr>
        <w:rPr>
          <w:rFonts w:eastAsiaTheme="majorEastAsia"/>
        </w:rPr>
      </w:pPr>
    </w:p>
    <w:p w:rsidR="008A3A0F" w:rsidRDefault="0038233F" w:rsidP="00C55C2C">
      <w:pPr>
        <w:pStyle w:val="DateIssue"/>
      </w:pPr>
      <w:r w:rsidRPr="0035552E">
        <w:t xml:space="preserve">––– </w:t>
      </w:r>
      <w:r w:rsidRPr="00D520E6">
        <w:rPr>
          <w:rStyle w:val="Strong"/>
        </w:rPr>
        <w:t>Report end</w:t>
      </w:r>
      <w:r w:rsidRPr="0035552E">
        <w:t xml:space="preserve"> –––</w:t>
      </w:r>
    </w:p>
    <w:sectPr w:rsidR="008A3A0F" w:rsidSect="00FD57F2">
      <w:headerReference w:type="default" r:id="rId8"/>
      <w:footerReference w:type="default" r:id="rId9"/>
      <w:pgSz w:w="11906" w:h="16838"/>
      <w:pgMar w:top="1701" w:right="680" w:bottom="1701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DC2" w:rsidRDefault="00F65DC2" w:rsidP="00460249">
      <w:r>
        <w:separator/>
      </w:r>
    </w:p>
  </w:endnote>
  <w:endnote w:type="continuationSeparator" w:id="1">
    <w:p w:rsidR="00F65DC2" w:rsidRDefault="00F65DC2" w:rsidP="00460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C2" w:rsidRPr="00B85A44" w:rsidRDefault="00EC68D9" w:rsidP="00B85A44">
    <w:pPr>
      <w:pStyle w:val="Footer"/>
      <w:jc w:val="right"/>
    </w:pPr>
    <w:sdt>
      <w:sdtPr>
        <w:id w:val="114239075"/>
        <w:docPartObj>
          <w:docPartGallery w:val="Page Numbers (Bottom of Page)"/>
          <w:docPartUnique/>
        </w:docPartObj>
      </w:sdtPr>
      <w:sdtContent>
        <w:r w:rsidRPr="001133B3">
          <w:rPr>
            <w:b/>
          </w:rPr>
          <w:fldChar w:fldCharType="begin"/>
        </w:r>
        <w:r w:rsidR="00F65DC2" w:rsidRPr="001133B3">
          <w:rPr>
            <w:b/>
          </w:rPr>
          <w:instrText xml:space="preserve"> PAGE   \* MERGEFORMAT </w:instrText>
        </w:r>
        <w:r w:rsidRPr="001133B3">
          <w:rPr>
            <w:b/>
          </w:rPr>
          <w:fldChar w:fldCharType="separate"/>
        </w:r>
        <w:r w:rsidR="00CA5C05">
          <w:rPr>
            <w:b/>
            <w:noProof/>
          </w:rPr>
          <w:t>2</w:t>
        </w:r>
        <w:r w:rsidRPr="001133B3">
          <w:rPr>
            <w:b/>
          </w:rPr>
          <w:fldChar w:fldCharType="end"/>
        </w:r>
      </w:sdtContent>
    </w:sdt>
    <w:r w:rsidR="00F65DC2">
      <w:rPr>
        <w:noProof/>
        <w:lang w:eastAsia="en-AU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margin">
            <wp:align>left</wp:align>
          </wp:positionH>
          <wp:positionV relativeFrom="margin">
            <wp:posOffset>8749665</wp:posOffset>
          </wp:positionV>
          <wp:extent cx="3152775" cy="400050"/>
          <wp:effectExtent l="19050" t="0" r="9525" b="0"/>
          <wp:wrapNone/>
          <wp:docPr id="2" name="Picture 10" descr="Master Image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 Image_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52775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DC2" w:rsidRDefault="00F65DC2" w:rsidP="00460249">
      <w:r>
        <w:separator/>
      </w:r>
    </w:p>
  </w:footnote>
  <w:footnote w:type="continuationSeparator" w:id="1">
    <w:p w:rsidR="00F65DC2" w:rsidRDefault="00F65DC2" w:rsidP="004602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DC2" w:rsidRDefault="00F65DC2" w:rsidP="00B85A44">
    <w:pPr>
      <w:pStyle w:val="Header"/>
      <w:spacing w:line="220" w:lineRule="exact"/>
      <w:rPr>
        <w:b/>
        <w:sz w:val="16"/>
        <w:szCs w:val="16"/>
      </w:rPr>
    </w:pPr>
    <w:r>
      <w:rPr>
        <w:b/>
        <w:sz w:val="16"/>
        <w:szCs w:val="16"/>
      </w:rPr>
      <w:t>(The report is to be on the letterhead of the company preparing the report)</w:t>
    </w:r>
  </w:p>
  <w:p w:rsidR="00F65DC2" w:rsidRPr="00B85A44" w:rsidRDefault="00F65DC2" w:rsidP="00B85A44">
    <w:pPr>
      <w:pStyle w:val="Header"/>
      <w:tabs>
        <w:tab w:val="clear" w:pos="4513"/>
        <w:tab w:val="clear" w:pos="9026"/>
        <w:tab w:val="left" w:pos="3178"/>
      </w:tabs>
      <w:spacing w:line="220" w:lineRule="exact"/>
      <w:rPr>
        <w:sz w:val="16"/>
        <w:szCs w:val="16"/>
        <w:vertAlign w:val="subscript"/>
      </w:rPr>
    </w:pPr>
    <w:r>
      <w:rPr>
        <w:sz w:val="16"/>
        <w:szCs w:val="16"/>
      </w:rPr>
      <w:t>Date issued: October 2013</w:t>
    </w:r>
    <w:r>
      <w:rPr>
        <w:sz w:val="16"/>
        <w:szCs w:val="16"/>
      </w:rPr>
      <w:tab/>
    </w:r>
  </w:p>
  <w:p w:rsidR="00F65DC2" w:rsidRPr="000650AC" w:rsidRDefault="00F65DC2" w:rsidP="00B85A44">
    <w:pPr>
      <w:pStyle w:val="Header"/>
      <w:rPr>
        <w:rFonts w:cs="Arial"/>
        <w:color w:val="00B0F0"/>
        <w:szCs w:val="18"/>
      </w:rPr>
    </w:pPr>
  </w:p>
  <w:p w:rsidR="00F65DC2" w:rsidRDefault="00F65D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ABC3C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1806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2E9C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B8E3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3AE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BC6A0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136DD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782EC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084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CCB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B61104"/>
    <w:multiLevelType w:val="multilevel"/>
    <w:tmpl w:val="F086E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80146A7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0AA50523"/>
    <w:multiLevelType w:val="hybridMultilevel"/>
    <w:tmpl w:val="84F2D4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A17062"/>
    <w:multiLevelType w:val="hybridMultilevel"/>
    <w:tmpl w:val="3C40E99C"/>
    <w:lvl w:ilvl="0" w:tplc="D4FA15DE">
      <w:start w:val="1"/>
      <w:numFmt w:val="bullet"/>
      <w:pStyle w:val="BodyofTextBulletpoint2ndlevel"/>
      <w:lvlText w:val="–"/>
      <w:lvlJc w:val="left"/>
      <w:pPr>
        <w:ind w:left="644" w:hanging="360"/>
      </w:pPr>
      <w:rPr>
        <w:rFonts w:ascii="Arial" w:hAnsi="Arial" w:hint="default"/>
        <w:color w:val="8DC63F" w:themeColor="text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7815C0"/>
    <w:multiLevelType w:val="hybridMultilevel"/>
    <w:tmpl w:val="77E03A8E"/>
    <w:lvl w:ilvl="0" w:tplc="405EE94E">
      <w:start w:val="1"/>
      <w:numFmt w:val="bullet"/>
      <w:pStyle w:val="GBCAlist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62F2A"/>
    <w:multiLevelType w:val="multilevel"/>
    <w:tmpl w:val="7B5CFE5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caps/>
        <w:color w:val="00A1D7"/>
        <w:sz w:val="20"/>
      </w:rPr>
    </w:lvl>
    <w:lvl w:ilvl="1">
      <w:start w:val="1"/>
      <w:numFmt w:val="decimal"/>
      <w:pStyle w:val="HeadingSimilarStyle"/>
      <w:lvlText w:val="%1.%2"/>
      <w:lvlJc w:val="left"/>
      <w:pPr>
        <w:tabs>
          <w:tab w:val="num" w:pos="0"/>
        </w:tabs>
        <w:ind w:left="454" w:hanging="454"/>
      </w:pPr>
      <w:rPr>
        <w:rFonts w:ascii="Arial" w:hAnsi="Arial" w:cs="Arial" w:hint="default"/>
        <w:b/>
        <w:i w:val="0"/>
        <w:color w:val="00A1D7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16">
    <w:nsid w:val="30F865A0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7">
    <w:nsid w:val="3D9E19B9"/>
    <w:multiLevelType w:val="hybridMultilevel"/>
    <w:tmpl w:val="384284F0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641EE6"/>
    <w:multiLevelType w:val="hybridMultilevel"/>
    <w:tmpl w:val="294816D6"/>
    <w:lvl w:ilvl="0" w:tplc="218A34F8">
      <w:start w:val="1"/>
      <w:numFmt w:val="bullet"/>
      <w:pStyle w:val="BodyofTextBulletpoint3rdlevel"/>
      <w:lvlText w:val="o"/>
      <w:lvlJc w:val="left"/>
      <w:pPr>
        <w:ind w:left="1077" w:hanging="360"/>
      </w:pPr>
      <w:rPr>
        <w:rFonts w:ascii="Wingdings" w:hAnsi="Wingdings" w:hint="default"/>
        <w:caps w:val="0"/>
        <w:outline w:val="0"/>
        <w:vanish w:val="0"/>
        <w:sz w:val="18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>
    <w:nsid w:val="41941E1B"/>
    <w:multiLevelType w:val="multilevel"/>
    <w:tmpl w:val="696EFBA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279631E"/>
    <w:multiLevelType w:val="hybridMultilevel"/>
    <w:tmpl w:val="4F2CB08A"/>
    <w:lvl w:ilvl="0" w:tplc="CB1A2846">
      <w:start w:val="1"/>
      <w:numFmt w:val="bullet"/>
      <w:pStyle w:val="BodyoftextBulletPoint"/>
      <w:lvlText w:val=""/>
      <w:lvlJc w:val="left"/>
      <w:pPr>
        <w:ind w:left="360" w:hanging="360"/>
      </w:pPr>
      <w:rPr>
        <w:rFonts w:ascii="Symbol" w:hAnsi="Symbol" w:hint="default"/>
        <w:color w:val="8DC63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E5846"/>
    <w:multiLevelType w:val="hybridMultilevel"/>
    <w:tmpl w:val="394CA774"/>
    <w:lvl w:ilvl="0" w:tplc="0409000F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237DD3"/>
    <w:multiLevelType w:val="hybridMultilevel"/>
    <w:tmpl w:val="97229C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2C3449"/>
    <w:multiLevelType w:val="multilevel"/>
    <w:tmpl w:val="2536DFF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ADC63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C9756CF"/>
    <w:multiLevelType w:val="hybridMultilevel"/>
    <w:tmpl w:val="202214CA"/>
    <w:lvl w:ilvl="0" w:tplc="D200BF8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F72E5E"/>
    <w:multiLevelType w:val="hybridMultilevel"/>
    <w:tmpl w:val="28FCB104"/>
    <w:lvl w:ilvl="0" w:tplc="8BDE6F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E0203F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8">
    <w:nsid w:val="6E0B6399"/>
    <w:multiLevelType w:val="multilevel"/>
    <w:tmpl w:val="9C0E3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41B7C99"/>
    <w:multiLevelType w:val="multilevel"/>
    <w:tmpl w:val="ABB02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77885B9D"/>
    <w:multiLevelType w:val="multilevel"/>
    <w:tmpl w:val="5AE4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E170935"/>
    <w:multiLevelType w:val="hybridMultilevel"/>
    <w:tmpl w:val="0CD0D70C"/>
    <w:lvl w:ilvl="0" w:tplc="383CDA8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8"/>
  </w:num>
  <w:num w:numId="13">
    <w:abstractNumId w:val="13"/>
  </w:num>
  <w:num w:numId="14">
    <w:abstractNumId w:val="12"/>
  </w:num>
  <w:num w:numId="15">
    <w:abstractNumId w:val="31"/>
  </w:num>
  <w:num w:numId="16">
    <w:abstractNumId w:val="16"/>
  </w:num>
  <w:num w:numId="17">
    <w:abstractNumId w:val="23"/>
  </w:num>
  <w:num w:numId="18">
    <w:abstractNumId w:val="24"/>
  </w:num>
  <w:num w:numId="19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28"/>
  </w:num>
  <w:num w:numId="23">
    <w:abstractNumId w:val="17"/>
  </w:num>
  <w:num w:numId="24">
    <w:abstractNumId w:val="26"/>
  </w:num>
  <w:num w:numId="25">
    <w:abstractNumId w:val="22"/>
  </w:num>
  <w:num w:numId="26">
    <w:abstractNumId w:val="10"/>
  </w:num>
  <w:num w:numId="27">
    <w:abstractNumId w:val="27"/>
  </w:num>
  <w:num w:numId="28">
    <w:abstractNumId w:val="29"/>
  </w:num>
  <w:num w:numId="29">
    <w:abstractNumId w:val="2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2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4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5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6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linkStyles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460249"/>
    <w:rsid w:val="00004FBC"/>
    <w:rsid w:val="00037FA7"/>
    <w:rsid w:val="000650AC"/>
    <w:rsid w:val="000A085B"/>
    <w:rsid w:val="000E1DB9"/>
    <w:rsid w:val="00107548"/>
    <w:rsid w:val="00163A48"/>
    <w:rsid w:val="0017224D"/>
    <w:rsid w:val="001A1E32"/>
    <w:rsid w:val="001A607F"/>
    <w:rsid w:val="001E5C85"/>
    <w:rsid w:val="00225AD0"/>
    <w:rsid w:val="00226FF3"/>
    <w:rsid w:val="00232F6C"/>
    <w:rsid w:val="00252745"/>
    <w:rsid w:val="00263C9C"/>
    <w:rsid w:val="00293B37"/>
    <w:rsid w:val="002D0C73"/>
    <w:rsid w:val="003350C3"/>
    <w:rsid w:val="00344185"/>
    <w:rsid w:val="003632A2"/>
    <w:rsid w:val="00365488"/>
    <w:rsid w:val="00372F24"/>
    <w:rsid w:val="0038233F"/>
    <w:rsid w:val="003B2B2C"/>
    <w:rsid w:val="003C2E11"/>
    <w:rsid w:val="003E7E12"/>
    <w:rsid w:val="00420C67"/>
    <w:rsid w:val="00452924"/>
    <w:rsid w:val="00455F5F"/>
    <w:rsid w:val="00456EA5"/>
    <w:rsid w:val="00460249"/>
    <w:rsid w:val="004712C4"/>
    <w:rsid w:val="004A750A"/>
    <w:rsid w:val="004B3C71"/>
    <w:rsid w:val="004D6526"/>
    <w:rsid w:val="004D7CEE"/>
    <w:rsid w:val="0051588D"/>
    <w:rsid w:val="0052508D"/>
    <w:rsid w:val="005251C4"/>
    <w:rsid w:val="00551E11"/>
    <w:rsid w:val="00584F37"/>
    <w:rsid w:val="005A1DEA"/>
    <w:rsid w:val="005A5250"/>
    <w:rsid w:val="005B4F5F"/>
    <w:rsid w:val="005E0FE8"/>
    <w:rsid w:val="005F735B"/>
    <w:rsid w:val="006234CA"/>
    <w:rsid w:val="00656644"/>
    <w:rsid w:val="00692DDF"/>
    <w:rsid w:val="0069772B"/>
    <w:rsid w:val="006C0678"/>
    <w:rsid w:val="006C0BBD"/>
    <w:rsid w:val="00703682"/>
    <w:rsid w:val="007113D4"/>
    <w:rsid w:val="0079553F"/>
    <w:rsid w:val="007D1B2F"/>
    <w:rsid w:val="007E0C5A"/>
    <w:rsid w:val="007E353E"/>
    <w:rsid w:val="008410D5"/>
    <w:rsid w:val="008543E7"/>
    <w:rsid w:val="0086285C"/>
    <w:rsid w:val="00863344"/>
    <w:rsid w:val="00873478"/>
    <w:rsid w:val="008A3A0F"/>
    <w:rsid w:val="008B5C79"/>
    <w:rsid w:val="008D2097"/>
    <w:rsid w:val="00916944"/>
    <w:rsid w:val="00954CBF"/>
    <w:rsid w:val="009674E2"/>
    <w:rsid w:val="0099155A"/>
    <w:rsid w:val="009E2618"/>
    <w:rsid w:val="00A03694"/>
    <w:rsid w:val="00A04A3B"/>
    <w:rsid w:val="00A14092"/>
    <w:rsid w:val="00A15F2F"/>
    <w:rsid w:val="00A302F2"/>
    <w:rsid w:val="00AB1711"/>
    <w:rsid w:val="00AB7F1D"/>
    <w:rsid w:val="00AC0F80"/>
    <w:rsid w:val="00AD0EBA"/>
    <w:rsid w:val="00AD6ECD"/>
    <w:rsid w:val="00B072DF"/>
    <w:rsid w:val="00B22F29"/>
    <w:rsid w:val="00B26A4D"/>
    <w:rsid w:val="00B501C0"/>
    <w:rsid w:val="00B54E07"/>
    <w:rsid w:val="00B76778"/>
    <w:rsid w:val="00B85A44"/>
    <w:rsid w:val="00B8616C"/>
    <w:rsid w:val="00B913FE"/>
    <w:rsid w:val="00BD1433"/>
    <w:rsid w:val="00BE2DB1"/>
    <w:rsid w:val="00BE3D35"/>
    <w:rsid w:val="00BF2DB4"/>
    <w:rsid w:val="00C101DD"/>
    <w:rsid w:val="00C12C3E"/>
    <w:rsid w:val="00C1485E"/>
    <w:rsid w:val="00C30403"/>
    <w:rsid w:val="00C30E65"/>
    <w:rsid w:val="00C54859"/>
    <w:rsid w:val="00C55C2C"/>
    <w:rsid w:val="00C7066D"/>
    <w:rsid w:val="00C9012C"/>
    <w:rsid w:val="00CA5C05"/>
    <w:rsid w:val="00CD1831"/>
    <w:rsid w:val="00CF0105"/>
    <w:rsid w:val="00D42976"/>
    <w:rsid w:val="00D83067"/>
    <w:rsid w:val="00E05A87"/>
    <w:rsid w:val="00E407C8"/>
    <w:rsid w:val="00E42DD8"/>
    <w:rsid w:val="00E47464"/>
    <w:rsid w:val="00E82662"/>
    <w:rsid w:val="00EC68D9"/>
    <w:rsid w:val="00F05524"/>
    <w:rsid w:val="00F20E14"/>
    <w:rsid w:val="00F30E6A"/>
    <w:rsid w:val="00F46F44"/>
    <w:rsid w:val="00F65DC2"/>
    <w:rsid w:val="00F96995"/>
    <w:rsid w:val="00FB73A1"/>
    <w:rsid w:val="00FD1248"/>
    <w:rsid w:val="00FD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GBCA Document Text (Body),Body,Bold,Italics"/>
    <w:qFormat/>
    <w:rsid w:val="00B76778"/>
  </w:style>
  <w:style w:type="paragraph" w:styleId="Heading1">
    <w:name w:val="heading 1"/>
    <w:aliases w:val="GBCA Heading 1,GBCA,Section Title,Heading L1,Heading 1 (listed)"/>
    <w:basedOn w:val="Normal"/>
    <w:next w:val="Normal"/>
    <w:link w:val="Heading1Char"/>
    <w:uiPriority w:val="9"/>
    <w:qFormat/>
    <w:rsid w:val="00BE3D35"/>
    <w:pPr>
      <w:keepNext/>
      <w:keepLines/>
      <w:spacing w:line="340" w:lineRule="exact"/>
      <w:outlineLvl w:val="0"/>
    </w:pPr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paragraph" w:styleId="Heading2">
    <w:name w:val="heading 2"/>
    <w:aliases w:val="Heading"/>
    <w:basedOn w:val="Normal"/>
    <w:next w:val="Normal"/>
    <w:link w:val="Heading2Char"/>
    <w:uiPriority w:val="9"/>
    <w:unhideWhenUsed/>
    <w:qFormat/>
    <w:rsid w:val="00BE3D35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paragraph" w:styleId="Heading3">
    <w:name w:val="heading 3"/>
    <w:aliases w:val="GBCA Heading 3,GBCA subsubheading,Sub Heading"/>
    <w:basedOn w:val="Normal"/>
    <w:next w:val="Normal"/>
    <w:link w:val="Heading3Char"/>
    <w:uiPriority w:val="9"/>
    <w:unhideWhenUsed/>
    <w:qFormat/>
    <w:rsid w:val="00BE3D35"/>
    <w:pPr>
      <w:keepNext/>
      <w:keepLines/>
      <w:outlineLvl w:val="2"/>
    </w:pPr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paragraph" w:styleId="Heading4">
    <w:name w:val="heading 4"/>
    <w:aliases w:val="Sub Heading 2"/>
    <w:basedOn w:val="Normal"/>
    <w:next w:val="Normal"/>
    <w:link w:val="Heading4Char"/>
    <w:uiPriority w:val="9"/>
    <w:unhideWhenUsed/>
    <w:qFormat/>
    <w:rsid w:val="00BE3D35"/>
    <w:pPr>
      <w:keepNext/>
      <w:keepLines/>
      <w:spacing w:after="0"/>
      <w:outlineLvl w:val="3"/>
    </w:pPr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A15F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1642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15F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1642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A15F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636C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E3D3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15F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  <w:rsid w:val="00B7677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76778"/>
  </w:style>
  <w:style w:type="paragraph" w:styleId="BalloonText">
    <w:name w:val="Balloon Text"/>
    <w:basedOn w:val="Normal"/>
    <w:link w:val="BalloonTextChar"/>
    <w:uiPriority w:val="99"/>
    <w:semiHidden/>
    <w:unhideWhenUsed/>
    <w:rsid w:val="00A15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2F"/>
    <w:rPr>
      <w:rFonts w:ascii="Tahoma" w:hAnsi="Tahoma" w:cs="Tahoma"/>
      <w:sz w:val="16"/>
      <w:szCs w:val="16"/>
    </w:rPr>
  </w:style>
  <w:style w:type="paragraph" w:styleId="Header">
    <w:name w:val="header"/>
    <w:aliases w:val="GBCA Header"/>
    <w:basedOn w:val="Normal"/>
    <w:link w:val="HeaderChar"/>
    <w:unhideWhenUsed/>
    <w:rsid w:val="00A15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GBCA Header Char"/>
    <w:basedOn w:val="DefaultParagraphFont"/>
    <w:link w:val="Header"/>
    <w:rsid w:val="00A15F2F"/>
    <w:rPr>
      <w:rFonts w:ascii="Arial" w:hAnsi="Arial"/>
      <w:sz w:val="18"/>
    </w:rPr>
  </w:style>
  <w:style w:type="paragraph" w:styleId="Footer">
    <w:name w:val="footer"/>
    <w:basedOn w:val="Normal"/>
    <w:link w:val="FooterChar"/>
    <w:uiPriority w:val="99"/>
    <w:unhideWhenUsed/>
    <w:rsid w:val="004602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0249"/>
  </w:style>
  <w:style w:type="character" w:customStyle="1" w:styleId="Heading1Char">
    <w:name w:val="Heading 1 Char"/>
    <w:aliases w:val="GBCA Heading 1 Char,GBCA Char,Section Title Char,Heading L1 Char,Heading 1 (listed) Char"/>
    <w:basedOn w:val="DefaultParagraphFont"/>
    <w:link w:val="Heading1"/>
    <w:uiPriority w:val="9"/>
    <w:rsid w:val="00BE3D35"/>
    <w:rPr>
      <w:rFonts w:ascii="Arial Black" w:eastAsiaTheme="majorEastAsia" w:hAnsi="Arial Black" w:cstheme="majorBidi"/>
      <w:bCs/>
      <w:color w:val="8DC63F" w:themeColor="text2"/>
      <w:sz w:val="30"/>
      <w:szCs w:val="28"/>
    </w:rPr>
  </w:style>
  <w:style w:type="character" w:customStyle="1" w:styleId="Heading3Char">
    <w:name w:val="Heading 3 Char"/>
    <w:aliases w:val="GBCA Heading 3 Char,GBCA subsubheading Char,Sub Heading Char"/>
    <w:basedOn w:val="DefaultParagraphFont"/>
    <w:link w:val="Heading3"/>
    <w:uiPriority w:val="9"/>
    <w:rsid w:val="00BE3D35"/>
    <w:rPr>
      <w:rFonts w:asciiTheme="majorHAnsi" w:eastAsiaTheme="majorEastAsia" w:hAnsiTheme="majorHAnsi" w:cstheme="majorBidi"/>
      <w:b/>
      <w:bCs/>
      <w:color w:val="8DC63F" w:themeColor="text2"/>
      <w:sz w:val="18"/>
    </w:rPr>
  </w:style>
  <w:style w:type="table" w:styleId="TableGrid">
    <w:name w:val="Table Grid"/>
    <w:aliases w:val="GBCA Table 1,GBCA Table"/>
    <w:basedOn w:val="TableNormal"/>
    <w:rsid w:val="00A15F2F"/>
    <w:pPr>
      <w:spacing w:before="120" w:after="120" w:line="240" w:lineRule="auto"/>
    </w:pPr>
    <w:rPr>
      <w:rFonts w:ascii="Arial" w:eastAsia="Times New Roman" w:hAnsi="Arial" w:cs="Times New Roman"/>
      <w:sz w:val="18"/>
      <w:szCs w:val="20"/>
      <w:lang w:val="en-US"/>
    </w:rPr>
    <w:tblPr>
      <w:tblStyleRowBandSize w:val="1"/>
      <w:tblInd w:w="0" w:type="dxa"/>
      <w:tblBorders>
        <w:top w:val="single" w:sz="24" w:space="0" w:color="8DC63F" w:themeColor="text2"/>
        <w:bottom w:val="single" w:sz="12" w:space="0" w:color="8DC63F" w:themeColor="text2"/>
        <w:insideH w:val="dotted" w:sz="4" w:space="0" w:color="8DC63F" w:themeColor="text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  <w:vAlign w:val="center"/>
    </w:tcPr>
    <w:tblStylePr w:type="firstRow">
      <w:rPr>
        <w:rFonts w:ascii="Arial" w:hAnsi="Arial"/>
        <w:b/>
        <w:color w:val="auto"/>
        <w:sz w:val="28"/>
      </w:rPr>
    </w:tblStylePr>
    <w:tblStylePr w:type="firstCol">
      <w:rPr>
        <w:rFonts w:ascii="Arial" w:hAnsi="Arial"/>
        <w:b/>
        <w:sz w:val="22"/>
      </w:rPr>
    </w:tblStylePr>
    <w:tblStylePr w:type="band1Horz">
      <w:pPr>
        <w:jc w:val="left"/>
      </w:pPr>
      <w:tblPr/>
      <w:tcPr>
        <w:vAlign w:val="top"/>
      </w:tcPr>
    </w:tblStylePr>
  </w:style>
  <w:style w:type="character" w:styleId="Strong">
    <w:name w:val="Strong"/>
    <w:aliases w:val="GBCA Document Text Bold"/>
    <w:basedOn w:val="DefaultParagraphFont"/>
    <w:qFormat/>
    <w:rsid w:val="00BE3D35"/>
    <w:rPr>
      <w:rFonts w:ascii="Arial" w:hAnsi="Arial"/>
      <w:b/>
      <w:bCs/>
    </w:rPr>
  </w:style>
  <w:style w:type="paragraph" w:styleId="BodyText2">
    <w:name w:val="Body Text 2"/>
    <w:aliases w:val="GBCA Document Summary"/>
    <w:basedOn w:val="Normal"/>
    <w:link w:val="BodyText2Char"/>
    <w:autoRedefine/>
    <w:rsid w:val="00FD57F2"/>
    <w:pPr>
      <w:pBdr>
        <w:top w:val="single" w:sz="24" w:space="12" w:color="8DC63F" w:themeColor="text2"/>
        <w:bottom w:val="single" w:sz="4" w:space="12" w:color="8DC63F" w:themeColor="text2"/>
      </w:pBdr>
    </w:pPr>
    <w:rPr>
      <w:b/>
    </w:rPr>
  </w:style>
  <w:style w:type="character" w:customStyle="1" w:styleId="BodyText2Char">
    <w:name w:val="Body Text 2 Char"/>
    <w:aliases w:val="GBCA Document Summary Char"/>
    <w:basedOn w:val="DefaultParagraphFont"/>
    <w:link w:val="BodyText2"/>
    <w:rsid w:val="00FD57F2"/>
    <w:rPr>
      <w:rFonts w:ascii="Arial" w:hAnsi="Arial"/>
      <w:b/>
      <w:sz w:val="18"/>
    </w:rPr>
  </w:style>
  <w:style w:type="paragraph" w:customStyle="1" w:styleId="GBCAHeading4">
    <w:name w:val="GBCA Heading 4"/>
    <w:basedOn w:val="Normal"/>
    <w:link w:val="GBCAHeading4Char"/>
    <w:qFormat/>
    <w:rsid w:val="00BE3D35"/>
    <w:rPr>
      <w:b/>
      <w:sz w:val="24"/>
      <w:szCs w:val="24"/>
    </w:rPr>
  </w:style>
  <w:style w:type="character" w:customStyle="1" w:styleId="GBCAHeading4Char">
    <w:name w:val="GBCA Heading 4 Char"/>
    <w:basedOn w:val="DefaultParagraphFont"/>
    <w:link w:val="GBCAHeading4"/>
    <w:rsid w:val="00BE3D35"/>
    <w:rPr>
      <w:b/>
      <w:sz w:val="24"/>
      <w:szCs w:val="24"/>
    </w:rPr>
  </w:style>
  <w:style w:type="character" w:customStyle="1" w:styleId="Heading2Char">
    <w:name w:val="Heading 2 Char"/>
    <w:aliases w:val="Heading Char"/>
    <w:basedOn w:val="DefaultParagraphFont"/>
    <w:link w:val="Heading2"/>
    <w:uiPriority w:val="9"/>
    <w:rsid w:val="00BE3D35"/>
    <w:rPr>
      <w:rFonts w:ascii="Arial" w:eastAsiaTheme="majorEastAsia" w:hAnsi="Arial" w:cstheme="majorBidi"/>
      <w:b/>
      <w:bCs/>
      <w:color w:val="8DC63F" w:themeColor="text2"/>
      <w:sz w:val="24"/>
      <w:szCs w:val="26"/>
    </w:rPr>
  </w:style>
  <w:style w:type="character" w:customStyle="1" w:styleId="Heading4Char">
    <w:name w:val="Heading 4 Char"/>
    <w:aliases w:val="Sub Heading 2 Char"/>
    <w:basedOn w:val="DefaultParagraphFont"/>
    <w:link w:val="Heading4"/>
    <w:uiPriority w:val="9"/>
    <w:rsid w:val="00BE3D35"/>
    <w:rPr>
      <w:rFonts w:ascii="Arial" w:eastAsiaTheme="majorEastAsia" w:hAnsi="Arial" w:cstheme="majorBidi"/>
      <w:b/>
      <w:bCs/>
      <w:iCs/>
      <w:color w:val="2C3034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A15F2F"/>
    <w:rPr>
      <w:rFonts w:asciiTheme="majorHAnsi" w:eastAsiaTheme="majorEastAsia" w:hAnsiTheme="majorHAnsi" w:cstheme="majorBidi"/>
      <w:color w:val="416420" w:themeColor="accent1" w:themeShade="7F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rsid w:val="00A15F2F"/>
    <w:rPr>
      <w:rFonts w:asciiTheme="majorHAnsi" w:eastAsiaTheme="majorEastAsia" w:hAnsiTheme="majorHAnsi" w:cstheme="majorBidi"/>
      <w:i/>
      <w:iCs/>
      <w:color w:val="41642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rsid w:val="00BE3D35"/>
    <w:rPr>
      <w:rFonts w:asciiTheme="majorHAnsi" w:eastAsiaTheme="majorEastAsia" w:hAnsiTheme="majorHAnsi" w:cstheme="majorBidi"/>
      <w:color w:val="5B636C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15F2F"/>
    <w:rPr>
      <w:rFonts w:asciiTheme="majorHAnsi" w:eastAsiaTheme="majorEastAsia" w:hAnsiTheme="majorHAnsi" w:cstheme="majorBidi"/>
      <w:i/>
      <w:iCs/>
      <w:color w:val="5B636C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3D35"/>
    <w:pPr>
      <w:spacing w:line="728" w:lineRule="exact"/>
      <w:contextualSpacing/>
    </w:pPr>
    <w:rPr>
      <w:rFonts w:ascii="Arial Black" w:eastAsiaTheme="majorEastAsia" w:hAnsi="Arial Black" w:cstheme="majorBidi"/>
      <w:color w:val="8DC63F"/>
      <w:sz w:val="8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3D35"/>
    <w:rPr>
      <w:rFonts w:ascii="Arial Black" w:eastAsiaTheme="majorEastAsia" w:hAnsi="Arial Black" w:cstheme="majorBidi"/>
      <w:color w:val="8DC63F"/>
      <w:sz w:val="84"/>
      <w:szCs w:val="52"/>
    </w:rPr>
  </w:style>
  <w:style w:type="paragraph" w:customStyle="1" w:styleId="TitlesubHeading">
    <w:name w:val="Title sub Heading"/>
    <w:basedOn w:val="Title"/>
    <w:qFormat/>
    <w:rsid w:val="00BE3D35"/>
    <w:pPr>
      <w:spacing w:line="968" w:lineRule="exact"/>
    </w:pPr>
    <w:rPr>
      <w:rFonts w:ascii="Arial" w:hAnsi="Arial"/>
      <w:b/>
      <w:color w:val="auto"/>
    </w:rPr>
  </w:style>
  <w:style w:type="paragraph" w:customStyle="1" w:styleId="FirstnameLastname">
    <w:name w:val="Firstname Lastname"/>
    <w:basedOn w:val="Normal"/>
    <w:qFormat/>
    <w:rsid w:val="00BE3D35"/>
    <w:pPr>
      <w:spacing w:line="336" w:lineRule="exact"/>
    </w:pPr>
    <w:rPr>
      <w:b/>
      <w:sz w:val="28"/>
    </w:rPr>
  </w:style>
  <w:style w:type="paragraph" w:customStyle="1" w:styleId="DateIssue">
    <w:name w:val="Date Issue"/>
    <w:basedOn w:val="FirstnameLastname"/>
    <w:qFormat/>
    <w:rsid w:val="00BE3D35"/>
    <w:rPr>
      <w:b w:val="0"/>
    </w:rPr>
  </w:style>
  <w:style w:type="table" w:customStyle="1" w:styleId="LightShading1">
    <w:name w:val="Light Shading1"/>
    <w:basedOn w:val="TableNormal"/>
    <w:uiPriority w:val="60"/>
    <w:rsid w:val="00A15F2F"/>
    <w:pPr>
      <w:spacing w:after="0" w:line="240" w:lineRule="auto"/>
    </w:pPr>
    <w:rPr>
      <w:color w:val="212326" w:themeColor="text1" w:themeShade="BF"/>
    </w:rPr>
    <w:tblPr>
      <w:tblStyleRowBandSize w:val="1"/>
      <w:tblStyleColBandSize w:val="1"/>
      <w:tblInd w:w="0" w:type="dxa"/>
      <w:tblBorders>
        <w:top w:val="single" w:sz="8" w:space="0" w:color="2C3034" w:themeColor="text1"/>
        <w:bottom w:val="single" w:sz="8" w:space="0" w:color="2C3034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034" w:themeColor="text1"/>
          <w:left w:val="nil"/>
          <w:bottom w:val="single" w:sz="8" w:space="0" w:color="2C3034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7CBD0" w:themeFill="text1" w:themeFillTint="3F"/>
      </w:tcPr>
    </w:tblStylePr>
  </w:style>
  <w:style w:type="paragraph" w:customStyle="1" w:styleId="Tabletitle">
    <w:name w:val="Table title"/>
    <w:basedOn w:val="Heading1"/>
    <w:link w:val="TabletitleChar"/>
    <w:qFormat/>
    <w:rsid w:val="00BE3D35"/>
    <w:pPr>
      <w:spacing w:after="113" w:line="336" w:lineRule="exact"/>
    </w:pPr>
    <w:rPr>
      <w:rFonts w:ascii="Arial" w:hAnsi="Arial"/>
      <w:b/>
      <w:sz w:val="28"/>
    </w:rPr>
  </w:style>
  <w:style w:type="character" w:customStyle="1" w:styleId="TabletitleChar">
    <w:name w:val="Table title Char"/>
    <w:basedOn w:val="Heading1Char"/>
    <w:link w:val="Tabletitle"/>
    <w:rsid w:val="00BE3D35"/>
    <w:rPr>
      <w:rFonts w:ascii="Arial" w:hAnsi="Arial"/>
      <w:b/>
      <w:sz w:val="28"/>
    </w:rPr>
  </w:style>
  <w:style w:type="paragraph" w:customStyle="1" w:styleId="BodyoftextBulletPoint">
    <w:name w:val="Body of text – Bullet Point"/>
    <w:basedOn w:val="Normal"/>
    <w:link w:val="BodyoftextBulletPointChar"/>
    <w:qFormat/>
    <w:rsid w:val="00BE3D35"/>
    <w:pPr>
      <w:numPr>
        <w:numId w:val="11"/>
      </w:numPr>
    </w:pPr>
  </w:style>
  <w:style w:type="character" w:customStyle="1" w:styleId="BodyoftextBulletPointChar">
    <w:name w:val="Body of text – Bullet Point Char"/>
    <w:basedOn w:val="DefaultParagraphFont"/>
    <w:link w:val="BodyoftextBulletPoint"/>
    <w:rsid w:val="00BE3D35"/>
  </w:style>
  <w:style w:type="paragraph" w:customStyle="1" w:styleId="BodyofTextBulletpoint3rdlevel">
    <w:name w:val="Body of Text – Bullet point (3rd level)"/>
    <w:basedOn w:val="BodyoftextBulletPoint"/>
    <w:qFormat/>
    <w:rsid w:val="00BE3D35"/>
    <w:pPr>
      <w:numPr>
        <w:numId w:val="12"/>
      </w:numPr>
    </w:pPr>
  </w:style>
  <w:style w:type="paragraph" w:customStyle="1" w:styleId="BodyofTextBulletpoint2ndlevel">
    <w:name w:val="Body of Text – Bullet point (2nd level)"/>
    <w:basedOn w:val="BodyoftextBulletPoint"/>
    <w:link w:val="BodyofTextBulletpoint2ndlevelChar"/>
    <w:qFormat/>
    <w:rsid w:val="00BE3D35"/>
    <w:pPr>
      <w:numPr>
        <w:numId w:val="13"/>
      </w:numPr>
    </w:pPr>
  </w:style>
  <w:style w:type="character" w:customStyle="1" w:styleId="BodyofTextBulletpoint2ndlevelChar">
    <w:name w:val="Body of Text – Bullet point (2nd level) Char"/>
    <w:basedOn w:val="BodyoftextBulletPointChar"/>
    <w:link w:val="BodyofTextBulletpoint2ndlevel"/>
    <w:rsid w:val="00BE3D35"/>
  </w:style>
  <w:style w:type="character" w:customStyle="1" w:styleId="Documenttextunderlined">
    <w:name w:val="Document text underlined"/>
    <w:basedOn w:val="DefaultParagraphFont"/>
    <w:uiPriority w:val="1"/>
    <w:qFormat/>
    <w:rsid w:val="00BE3D35"/>
    <w:rPr>
      <w:rFonts w:ascii="Arial" w:hAnsi="Arial"/>
      <w:sz w:val="18"/>
      <w:u w:val="single"/>
    </w:rPr>
  </w:style>
  <w:style w:type="character" w:customStyle="1" w:styleId="DocumentTextItalics">
    <w:name w:val="Document Text Italics"/>
    <w:basedOn w:val="DefaultParagraphFont"/>
    <w:uiPriority w:val="1"/>
    <w:qFormat/>
    <w:rsid w:val="00BE3D35"/>
    <w:rPr>
      <w:rFonts w:ascii="Arial" w:hAnsi="Arial"/>
      <w:i/>
    </w:rPr>
  </w:style>
  <w:style w:type="character" w:customStyle="1" w:styleId="DocumentTextbody">
    <w:name w:val="Document Text (body)"/>
    <w:basedOn w:val="DefaultParagraphFont"/>
    <w:uiPriority w:val="1"/>
    <w:qFormat/>
    <w:rsid w:val="00BE3D35"/>
    <w:rPr>
      <w:color w:val="auto"/>
    </w:rPr>
  </w:style>
  <w:style w:type="character" w:customStyle="1" w:styleId="DocumentTextGreenBold">
    <w:name w:val="Document Text Green Bold"/>
    <w:basedOn w:val="DefaultParagraphFont"/>
    <w:uiPriority w:val="1"/>
    <w:qFormat/>
    <w:rsid w:val="00BE3D35"/>
    <w:rPr>
      <w:b/>
      <w:color w:val="8DC63F" w:themeColor="text2"/>
    </w:rPr>
  </w:style>
  <w:style w:type="character" w:customStyle="1" w:styleId="DocumentTextBlackBold">
    <w:name w:val="Document Text Black Bold"/>
    <w:basedOn w:val="DefaultParagraphFont"/>
    <w:uiPriority w:val="1"/>
    <w:qFormat/>
    <w:rsid w:val="00BE3D35"/>
    <w:rPr>
      <w:b/>
    </w:rPr>
  </w:style>
  <w:style w:type="character" w:customStyle="1" w:styleId="DocumentSuperscript">
    <w:name w:val="Document Superscript"/>
    <w:basedOn w:val="DocumentTextbody"/>
    <w:uiPriority w:val="1"/>
    <w:qFormat/>
    <w:rsid w:val="00BE3D35"/>
    <w:rPr>
      <w:rFonts w:ascii="Arial" w:hAnsi="Arial"/>
      <w:sz w:val="18"/>
      <w:vertAlign w:val="superscript"/>
    </w:rPr>
  </w:style>
  <w:style w:type="character" w:customStyle="1" w:styleId="DocumentSubscript">
    <w:name w:val="Document Subscript"/>
    <w:basedOn w:val="DocumentTextbody"/>
    <w:uiPriority w:val="1"/>
    <w:qFormat/>
    <w:rsid w:val="00BE3D35"/>
    <w:rPr>
      <w:rFonts w:ascii="Arial" w:hAnsi="Arial"/>
      <w:sz w:val="18"/>
      <w:vertAlign w:val="subscript"/>
    </w:rPr>
  </w:style>
  <w:style w:type="character" w:customStyle="1" w:styleId="Pagenumber">
    <w:name w:val="Page number"/>
    <w:basedOn w:val="DefaultParagraphFont"/>
    <w:uiPriority w:val="1"/>
    <w:qFormat/>
    <w:rsid w:val="00BE3D35"/>
    <w:rPr>
      <w:b/>
    </w:rPr>
  </w:style>
  <w:style w:type="character" w:customStyle="1" w:styleId="Dateissued">
    <w:name w:val="Date issued"/>
    <w:basedOn w:val="DefaultParagraphFont"/>
    <w:uiPriority w:val="1"/>
    <w:qFormat/>
    <w:rsid w:val="00BE3D35"/>
    <w:rPr>
      <w:rFonts w:ascii="Arial" w:hAnsi="Arial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1485E"/>
    <w:rPr>
      <w:color w:val="808080"/>
    </w:rPr>
  </w:style>
  <w:style w:type="paragraph" w:customStyle="1" w:styleId="Bluetext">
    <w:name w:val="Blue text"/>
    <w:basedOn w:val="Normal"/>
    <w:qFormat/>
    <w:rsid w:val="00BE3D35"/>
    <w:rPr>
      <w:color w:val="4CB2B3" w:themeColor="accent4"/>
    </w:rPr>
  </w:style>
  <w:style w:type="paragraph" w:customStyle="1" w:styleId="AdditionalpointNAclaimed">
    <w:name w:val="Additional point /NA claimed"/>
    <w:basedOn w:val="Normal"/>
    <w:autoRedefine/>
    <w:rsid w:val="00873478"/>
    <w:pPr>
      <w:shd w:val="clear" w:color="auto" w:fill="2C3034" w:themeFill="text1"/>
    </w:pPr>
    <w:rPr>
      <w:color w:val="FFFFFF" w:themeColor="background1"/>
    </w:rPr>
  </w:style>
  <w:style w:type="paragraph" w:customStyle="1" w:styleId="Numberedheading">
    <w:name w:val="Numbered heading"/>
    <w:basedOn w:val="Heading2"/>
    <w:autoRedefine/>
    <w:qFormat/>
    <w:rsid w:val="005A1DEA"/>
    <w:rPr>
      <w:rFonts w:asciiTheme="minorHAnsi" w:hAnsiTheme="minorHAnsi"/>
    </w:rPr>
  </w:style>
  <w:style w:type="paragraph" w:customStyle="1" w:styleId="GBCAlistbullet">
    <w:name w:val="GBCA list bullet"/>
    <w:basedOn w:val="Normal"/>
    <w:rsid w:val="00452924"/>
    <w:pPr>
      <w:numPr>
        <w:numId w:val="20"/>
      </w:numPr>
      <w:spacing w:before="120" w:after="0" w:line="240" w:lineRule="auto"/>
      <w:jc w:val="both"/>
    </w:pPr>
    <w:rPr>
      <w:rFonts w:ascii="HelveticaNeue-Roman" w:eastAsia="Times New Roman" w:hAnsi="HelveticaNeue-Roman" w:cs="Times New Roman"/>
      <w:szCs w:val="24"/>
      <w:lang w:eastAsia="en-AU"/>
    </w:rPr>
  </w:style>
  <w:style w:type="paragraph" w:customStyle="1" w:styleId="gbcalistbullet0">
    <w:name w:val="gbcalistbullet"/>
    <w:basedOn w:val="Normal"/>
    <w:rsid w:val="00452924"/>
    <w:pPr>
      <w:spacing w:before="120" w:after="0" w:line="240" w:lineRule="auto"/>
      <w:jc w:val="both"/>
    </w:pPr>
    <w:rPr>
      <w:rFonts w:ascii="HelveticaNeue-Roman" w:eastAsia="Times New Roman" w:hAnsi="HelveticaNeue-Roman" w:cs="Times New Roman"/>
      <w:lang w:eastAsia="en-AU"/>
    </w:rPr>
  </w:style>
  <w:style w:type="paragraph" w:styleId="ListParagraph">
    <w:name w:val="List Paragraph"/>
    <w:aliases w:val="Body of text - Bullet point"/>
    <w:basedOn w:val="Normal"/>
    <w:link w:val="ListParagraphChar"/>
    <w:uiPriority w:val="3"/>
    <w:qFormat/>
    <w:rsid w:val="00BE3D35"/>
    <w:pPr>
      <w:numPr>
        <w:numId w:val="29"/>
      </w:numPr>
    </w:pPr>
  </w:style>
  <w:style w:type="character" w:customStyle="1" w:styleId="ListParagraphChar">
    <w:name w:val="List Paragraph Char"/>
    <w:aliases w:val="Body of text - Bullet point Char"/>
    <w:basedOn w:val="DefaultParagraphFont"/>
    <w:link w:val="ListParagraph"/>
    <w:uiPriority w:val="3"/>
    <w:rsid w:val="00BE3D35"/>
  </w:style>
  <w:style w:type="paragraph" w:customStyle="1" w:styleId="HeadingSimilarStyle">
    <w:name w:val="Heading Similar Style"/>
    <w:basedOn w:val="Normal"/>
    <w:link w:val="HeadingSimilarStyleChar"/>
    <w:qFormat/>
    <w:rsid w:val="00BE3D35"/>
    <w:pPr>
      <w:numPr>
        <w:ilvl w:val="1"/>
        <w:numId w:val="30"/>
      </w:numPr>
    </w:pPr>
    <w:rPr>
      <w:b/>
      <w:color w:val="00B3F0"/>
    </w:rPr>
  </w:style>
  <w:style w:type="character" w:customStyle="1" w:styleId="HeadingSimilarStyleChar">
    <w:name w:val="Heading Similar Style Char"/>
    <w:basedOn w:val="DefaultParagraphFont"/>
    <w:link w:val="HeadingSimilarStyle"/>
    <w:rsid w:val="00BE3D35"/>
    <w:rPr>
      <w:b/>
      <w:color w:val="00B3F0"/>
    </w:rPr>
  </w:style>
  <w:style w:type="paragraph" w:styleId="Caption">
    <w:name w:val="caption"/>
    <w:basedOn w:val="Normal"/>
    <w:next w:val="Normal"/>
    <w:uiPriority w:val="35"/>
    <w:unhideWhenUsed/>
    <w:qFormat/>
    <w:rsid w:val="00BE3D35"/>
    <w:pPr>
      <w:spacing w:line="240" w:lineRule="auto"/>
    </w:pPr>
    <w:rPr>
      <w:b/>
      <w:bCs/>
      <w:color w:val="84C447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B96826F67A140D1A241F6C040A42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9721-5959-4FE0-9FAE-56E103135B6E}"/>
      </w:docPartPr>
      <w:docPartBody>
        <w:p w:rsidR="00541CE2" w:rsidRDefault="00700575" w:rsidP="00700575">
          <w:pPr>
            <w:pStyle w:val="9B96826F67A140D1A241F6C040A4263F"/>
          </w:pPr>
          <w:r w:rsidRPr="001D112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7127"/>
    <w:rsid w:val="002C4217"/>
    <w:rsid w:val="00356146"/>
    <w:rsid w:val="0044227F"/>
    <w:rsid w:val="00485CAF"/>
    <w:rsid w:val="00541CE2"/>
    <w:rsid w:val="00625C95"/>
    <w:rsid w:val="00677127"/>
    <w:rsid w:val="0069021A"/>
    <w:rsid w:val="006A32CB"/>
    <w:rsid w:val="00700575"/>
    <w:rsid w:val="00857F37"/>
    <w:rsid w:val="009563E0"/>
    <w:rsid w:val="00A51FB4"/>
    <w:rsid w:val="00AE5148"/>
    <w:rsid w:val="00BA4F22"/>
    <w:rsid w:val="00BB0E0D"/>
    <w:rsid w:val="00C74ADD"/>
    <w:rsid w:val="00CD6C36"/>
    <w:rsid w:val="00DE0D1A"/>
    <w:rsid w:val="00E14E38"/>
    <w:rsid w:val="00ED4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C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575"/>
    <w:rPr>
      <w:color w:val="808080"/>
    </w:rPr>
  </w:style>
  <w:style w:type="paragraph" w:customStyle="1" w:styleId="5216AF9536104F19A898CBF9C0EF3F60">
    <w:name w:val="5216AF9536104F19A898CBF9C0EF3F60"/>
    <w:rsid w:val="00677127"/>
  </w:style>
  <w:style w:type="paragraph" w:customStyle="1" w:styleId="BE24EE64192A490299C3D0A8C9235663">
    <w:name w:val="BE24EE64192A490299C3D0A8C9235663"/>
    <w:rsid w:val="00677127"/>
  </w:style>
  <w:style w:type="paragraph" w:customStyle="1" w:styleId="87D085E08842455FBA4C3CCA17D978D9">
    <w:name w:val="87D085E08842455FBA4C3CCA17D978D9"/>
    <w:rsid w:val="00677127"/>
  </w:style>
  <w:style w:type="paragraph" w:customStyle="1" w:styleId="5BFC680FE3C24AC2B8E1DAB5E543A1FB">
    <w:name w:val="5BFC680FE3C24AC2B8E1DAB5E543A1FB"/>
    <w:rsid w:val="00677127"/>
  </w:style>
  <w:style w:type="paragraph" w:customStyle="1" w:styleId="95AF0F2802314452A1E466D46C07D8C3">
    <w:name w:val="95AF0F2802314452A1E466D46C07D8C3"/>
    <w:rsid w:val="00677127"/>
  </w:style>
  <w:style w:type="paragraph" w:customStyle="1" w:styleId="9EA0FB0F418C48C3BFA49DE0A6848AE9">
    <w:name w:val="9EA0FB0F418C48C3BFA49DE0A6848AE9"/>
    <w:rsid w:val="00677127"/>
  </w:style>
  <w:style w:type="paragraph" w:customStyle="1" w:styleId="D91BE4A784D541928580A83B083C3831">
    <w:name w:val="D91BE4A784D541928580A83B083C3831"/>
    <w:rsid w:val="00677127"/>
  </w:style>
  <w:style w:type="paragraph" w:customStyle="1" w:styleId="EF83853D571C4065A56429AFB58C4146">
    <w:name w:val="EF83853D571C4065A56429AFB58C4146"/>
    <w:rsid w:val="00677127"/>
  </w:style>
  <w:style w:type="paragraph" w:customStyle="1" w:styleId="9FBEDE6575A148269A271D875B63BE9C">
    <w:name w:val="9FBEDE6575A148269A271D875B63BE9C"/>
    <w:rsid w:val="00677127"/>
  </w:style>
  <w:style w:type="paragraph" w:customStyle="1" w:styleId="2E77FE4031A44E8D80656D86D2DF9058">
    <w:name w:val="2E77FE4031A44E8D80656D86D2DF9058"/>
    <w:rsid w:val="00677127"/>
  </w:style>
  <w:style w:type="paragraph" w:customStyle="1" w:styleId="DA352A34ADF847F88D7C0F89BB5E42B8">
    <w:name w:val="DA352A34ADF847F88D7C0F89BB5E42B8"/>
    <w:rsid w:val="00677127"/>
  </w:style>
  <w:style w:type="paragraph" w:customStyle="1" w:styleId="0515FE7366814FD1972627FC16D4CCA9">
    <w:name w:val="0515FE7366814FD1972627FC16D4CCA9"/>
    <w:rsid w:val="00677127"/>
  </w:style>
  <w:style w:type="paragraph" w:customStyle="1" w:styleId="26CF9AD75FAF4B72AEB49E368F8707D3">
    <w:name w:val="26CF9AD75FAF4B72AEB49E368F8707D3"/>
    <w:rsid w:val="00677127"/>
  </w:style>
  <w:style w:type="paragraph" w:customStyle="1" w:styleId="81A05ADCF82245ABBC0A78F01EDFF065">
    <w:name w:val="81A05ADCF82245ABBC0A78F01EDFF065"/>
    <w:rsid w:val="00677127"/>
  </w:style>
  <w:style w:type="paragraph" w:customStyle="1" w:styleId="551AC87C65424F0A89666920BE2D67B6">
    <w:name w:val="551AC87C65424F0A89666920BE2D67B6"/>
    <w:rsid w:val="00625C95"/>
  </w:style>
  <w:style w:type="paragraph" w:customStyle="1" w:styleId="E73165111F53473D8DD42FA9308BD666">
    <w:name w:val="E73165111F53473D8DD42FA9308BD666"/>
    <w:rsid w:val="00700575"/>
  </w:style>
  <w:style w:type="paragraph" w:customStyle="1" w:styleId="A5C1B23AC7344A799A186968C442A743">
    <w:name w:val="A5C1B23AC7344A799A186968C442A743"/>
    <w:rsid w:val="00700575"/>
  </w:style>
  <w:style w:type="paragraph" w:customStyle="1" w:styleId="8EFA77F9B2444B7286203D124ADDA001">
    <w:name w:val="8EFA77F9B2444B7286203D124ADDA001"/>
    <w:rsid w:val="00700575"/>
  </w:style>
  <w:style w:type="paragraph" w:customStyle="1" w:styleId="CF1A06F000C2489E8C2D4F73FB9A333D">
    <w:name w:val="CF1A06F000C2489E8C2D4F73FB9A333D"/>
    <w:rsid w:val="00700575"/>
  </w:style>
  <w:style w:type="paragraph" w:customStyle="1" w:styleId="CD9D778BDBB54EF1B8457D94BA22A18F">
    <w:name w:val="CD9D778BDBB54EF1B8457D94BA22A18F"/>
    <w:rsid w:val="00700575"/>
  </w:style>
  <w:style w:type="paragraph" w:customStyle="1" w:styleId="BC900EF469B44492A77EEFB98B9899F2">
    <w:name w:val="BC900EF469B44492A77EEFB98B9899F2"/>
    <w:rsid w:val="00700575"/>
  </w:style>
  <w:style w:type="paragraph" w:customStyle="1" w:styleId="940214571C6841C790EE56DEEF7FF7A0">
    <w:name w:val="940214571C6841C790EE56DEEF7FF7A0"/>
    <w:rsid w:val="00700575"/>
  </w:style>
  <w:style w:type="paragraph" w:customStyle="1" w:styleId="6F70FEA84708464DA478578E0C5465BE">
    <w:name w:val="6F70FEA84708464DA478578E0C5465BE"/>
    <w:rsid w:val="00700575"/>
  </w:style>
  <w:style w:type="paragraph" w:customStyle="1" w:styleId="457832F069744EC6BF46471C8B0942BE">
    <w:name w:val="457832F069744EC6BF46471C8B0942BE"/>
    <w:rsid w:val="00700575"/>
  </w:style>
  <w:style w:type="paragraph" w:customStyle="1" w:styleId="39B900B719944065AF1B980745C0F238">
    <w:name w:val="39B900B719944065AF1B980745C0F238"/>
    <w:rsid w:val="00700575"/>
  </w:style>
  <w:style w:type="paragraph" w:customStyle="1" w:styleId="23563C78F7DD4E71B846B5808CB0EEA4">
    <w:name w:val="23563C78F7DD4E71B846B5808CB0EEA4"/>
    <w:rsid w:val="00700575"/>
  </w:style>
  <w:style w:type="paragraph" w:customStyle="1" w:styleId="45606D9B6F384C67ADD34FDC520E3F26">
    <w:name w:val="45606D9B6F384C67ADD34FDC520E3F26"/>
    <w:rsid w:val="00700575"/>
  </w:style>
  <w:style w:type="paragraph" w:customStyle="1" w:styleId="35CB4D2F68EC43F5A640034E031F7BF2">
    <w:name w:val="35CB4D2F68EC43F5A640034E031F7BF2"/>
    <w:rsid w:val="00700575"/>
  </w:style>
  <w:style w:type="paragraph" w:customStyle="1" w:styleId="16FD7F63BFAF475D88B75501D2705F1D">
    <w:name w:val="16FD7F63BFAF475D88B75501D2705F1D"/>
    <w:rsid w:val="00700575"/>
  </w:style>
  <w:style w:type="paragraph" w:customStyle="1" w:styleId="80EB03A4D19C4B4DA184B497182B756A">
    <w:name w:val="80EB03A4D19C4B4DA184B497182B756A"/>
    <w:rsid w:val="00700575"/>
  </w:style>
  <w:style w:type="paragraph" w:customStyle="1" w:styleId="74C4984FD83B48DF88D2008178E42330">
    <w:name w:val="74C4984FD83B48DF88D2008178E42330"/>
    <w:rsid w:val="00700575"/>
  </w:style>
  <w:style w:type="paragraph" w:customStyle="1" w:styleId="CC547E227ABF4161AEF24BAE5FF11A25">
    <w:name w:val="CC547E227ABF4161AEF24BAE5FF11A25"/>
    <w:rsid w:val="00700575"/>
  </w:style>
  <w:style w:type="paragraph" w:customStyle="1" w:styleId="522B3A8B711847D8A9C11A4CAF445615">
    <w:name w:val="522B3A8B711847D8A9C11A4CAF445615"/>
    <w:rsid w:val="00700575"/>
  </w:style>
  <w:style w:type="paragraph" w:customStyle="1" w:styleId="9B96826F67A140D1A241F6C040A4263F">
    <w:name w:val="9B96826F67A140D1A241F6C040A4263F"/>
    <w:rsid w:val="007005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Green Star Corporate">
  <a:themeElements>
    <a:clrScheme name="Green Star Corporate Theme">
      <a:dk1>
        <a:srgbClr val="2C3034"/>
      </a:dk1>
      <a:lt1>
        <a:srgbClr val="FFFFFF"/>
      </a:lt1>
      <a:dk2>
        <a:srgbClr val="8DC63F"/>
      </a:dk2>
      <a:lt2>
        <a:srgbClr val="39B54A"/>
      </a:lt2>
      <a:accent1>
        <a:srgbClr val="84C447"/>
      </a:accent1>
      <a:accent2>
        <a:srgbClr val="39B54A"/>
      </a:accent2>
      <a:accent3>
        <a:srgbClr val="3F454F"/>
      </a:accent3>
      <a:accent4>
        <a:srgbClr val="4CB2B3"/>
      </a:accent4>
      <a:accent5>
        <a:srgbClr val="1F3862"/>
      </a:accent5>
      <a:accent6>
        <a:srgbClr val="B7D686"/>
      </a:accent6>
      <a:hlink>
        <a:srgbClr val="0000FF"/>
      </a:hlink>
      <a:folHlink>
        <a:srgbClr val="800080"/>
      </a:folHlink>
    </a:clrScheme>
    <a:fontScheme name="Green Star Corporat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0FAA14-F1E1-47C0-B435-027EB9F1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emonavari</cp:lastModifiedBy>
  <cp:revision>3</cp:revision>
  <dcterms:created xsi:type="dcterms:W3CDTF">2013-11-04T05:51:00Z</dcterms:created>
  <dcterms:modified xsi:type="dcterms:W3CDTF">2013-11-04T05:56:00Z</dcterms:modified>
</cp:coreProperties>
</file>