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114239284"/>
        <w:docPartObj>
          <w:docPartGallery w:val="Cover Pages"/>
          <w:docPartUnique/>
        </w:docPartObj>
      </w:sdtPr>
      <w:sdtEndPr>
        <w:rPr>
          <w:b w:val="0"/>
        </w:rPr>
      </w:sdtEndPr>
      <w:sdtContent>
        <w:p w:rsidR="00F45C06" w:rsidRPr="007D12B6" w:rsidRDefault="00011076" w:rsidP="0089145A">
          <w:pPr>
            <w:pStyle w:val="Heading1"/>
            <w:rPr>
              <w:szCs w:val="84"/>
            </w:rPr>
          </w:pPr>
          <w:r>
            <w:t xml:space="preserve">High Performance Site </w:t>
          </w:r>
          <w:r w:rsidR="001B0102">
            <w:t>Office</w:t>
          </w:r>
          <w:r>
            <w:t xml:space="preserve"> C</w:t>
          </w:r>
          <w:r w:rsidR="00C34BD4" w:rsidRPr="00C34BD4">
            <w:t>hecklist</w:t>
          </w:r>
        </w:p>
      </w:sdtContent>
    </w:sdt>
    <w:tbl>
      <w:tblPr>
        <w:tblW w:w="15041" w:type="dxa"/>
        <w:tblInd w:w="93" w:type="dxa"/>
        <w:tblLook w:val="04A0" w:firstRow="1" w:lastRow="0" w:firstColumn="1" w:lastColumn="0" w:noHBand="0" w:noVBand="1"/>
      </w:tblPr>
      <w:tblGrid>
        <w:gridCol w:w="5827"/>
        <w:gridCol w:w="9214"/>
      </w:tblGrid>
      <w:tr w:rsidR="0089145A" w:rsidRPr="00F45C06" w:rsidTr="00971F9C">
        <w:trPr>
          <w:cantSplit/>
          <w:trHeight w:val="401"/>
          <w:tblHeader/>
        </w:trPr>
        <w:tc>
          <w:tcPr>
            <w:tcW w:w="5827" w:type="dxa"/>
            <w:tcBorders>
              <w:top w:val="nil"/>
              <w:left w:val="nil"/>
              <w:bottom w:val="nil"/>
              <w:right w:val="nil"/>
            </w:tcBorders>
            <w:shd w:val="clear" w:color="000000" w:fill="000000"/>
            <w:vAlign w:val="center"/>
            <w:hideMark/>
          </w:tcPr>
          <w:p w:rsidR="0089145A" w:rsidRPr="00F45C06" w:rsidRDefault="00813F9F" w:rsidP="00A636BD">
            <w:pPr>
              <w:rPr>
                <w:lang w:eastAsia="en-AU"/>
              </w:rPr>
            </w:pPr>
            <w:r>
              <w:rPr>
                <w:lang w:eastAsia="en-AU"/>
              </w:rPr>
              <w:t xml:space="preserve">Sustainability </w:t>
            </w:r>
            <w:r w:rsidR="0089145A" w:rsidRPr="00F45C06">
              <w:rPr>
                <w:lang w:eastAsia="en-AU"/>
              </w:rPr>
              <w:t xml:space="preserve"> Issue</w:t>
            </w:r>
          </w:p>
        </w:tc>
        <w:tc>
          <w:tcPr>
            <w:tcW w:w="9214" w:type="dxa"/>
            <w:tcBorders>
              <w:top w:val="nil"/>
              <w:left w:val="nil"/>
              <w:bottom w:val="nil"/>
              <w:right w:val="nil"/>
            </w:tcBorders>
            <w:shd w:val="clear" w:color="000000" w:fill="000000"/>
            <w:vAlign w:val="center"/>
            <w:hideMark/>
          </w:tcPr>
          <w:p w:rsidR="0089145A" w:rsidRPr="00F45C06" w:rsidRDefault="0089145A" w:rsidP="00A636BD">
            <w:pPr>
              <w:rPr>
                <w:lang w:eastAsia="en-AU"/>
              </w:rPr>
            </w:pPr>
            <w:r>
              <w:rPr>
                <w:lang w:eastAsia="en-AU"/>
              </w:rPr>
              <w:t>Please detail how this issue was addressed</w:t>
            </w:r>
          </w:p>
        </w:tc>
      </w:tr>
      <w:tr w:rsidR="00C34BD4" w:rsidRPr="00F45C06" w:rsidTr="00971F9C">
        <w:trPr>
          <w:cantSplit/>
          <w:trHeight w:val="799"/>
        </w:trPr>
        <w:tc>
          <w:tcPr>
            <w:tcW w:w="5827" w:type="dxa"/>
            <w:tcBorders>
              <w:top w:val="nil"/>
              <w:left w:val="nil"/>
              <w:bottom w:val="single" w:sz="4" w:space="0" w:color="9BBB59"/>
              <w:right w:val="dotted" w:sz="4" w:space="0" w:color="D8E4BC"/>
            </w:tcBorders>
            <w:shd w:val="clear" w:color="000000" w:fill="FFFFFF"/>
            <w:hideMark/>
          </w:tcPr>
          <w:p w:rsidR="00C34BD4" w:rsidRDefault="00C34BD4" w:rsidP="00714AE8">
            <w:pPr>
              <w:pStyle w:val="Heading3"/>
              <w:keepNext w:val="0"/>
              <w:keepLines w:val="0"/>
              <w:numPr>
                <w:ilvl w:val="0"/>
                <w:numId w:val="23"/>
              </w:numPr>
              <w:rPr>
                <w:lang w:eastAsia="en-AU"/>
              </w:rPr>
            </w:pPr>
            <w:r>
              <w:rPr>
                <w:lang w:eastAsia="en-AU"/>
              </w:rPr>
              <w:t>Impacts from site shed construction</w:t>
            </w:r>
          </w:p>
          <w:p w:rsidR="00C34BD4" w:rsidRDefault="00BB5A7A" w:rsidP="00F5080E">
            <w:pPr>
              <w:pStyle w:val="BodyofTextBulletpoint3rdlevel"/>
              <w:numPr>
                <w:ilvl w:val="0"/>
                <w:numId w:val="0"/>
              </w:numPr>
              <w:ind w:left="333" w:hanging="284"/>
            </w:pPr>
            <w:r>
              <w:rPr>
                <w:rFonts w:eastAsia="Calibri" w:cs="Times New Roman"/>
                <w:szCs w:val="18"/>
              </w:rPr>
              <w:sym w:font="Wingdings" w:char="F0A8"/>
            </w:r>
            <w:r w:rsidR="00F5080E">
              <w:rPr>
                <w:rFonts w:eastAsia="Calibri" w:cs="Times New Roman"/>
                <w:szCs w:val="18"/>
              </w:rPr>
              <w:t xml:space="preserve">  </w:t>
            </w:r>
            <w:r w:rsidR="00C34BD4" w:rsidRPr="00F45C06">
              <w:t>The site was manufactured in fa</w:t>
            </w:r>
            <w:r w:rsidR="00C34BD4">
              <w:t>cilities certified to ISO 14001;</w:t>
            </w:r>
            <w:r w:rsidR="00A636BD">
              <w:t xml:space="preserve"> or</w:t>
            </w:r>
            <w:r w:rsidR="00C34BD4" w:rsidRPr="00F45C06">
              <w:t xml:space="preserve"> </w:t>
            </w:r>
          </w:p>
          <w:p w:rsidR="00C34BD4" w:rsidRDefault="00C34BD4" w:rsidP="00A636BD">
            <w:pPr>
              <w:pStyle w:val="BodyofTextBulletpoint3rdlevel"/>
            </w:pPr>
            <w:r w:rsidRPr="00A636BD">
              <w:t>The site shed was manufactured over 5 years ago.</w:t>
            </w:r>
          </w:p>
          <w:p w:rsidR="00A636BD" w:rsidRPr="00971F9C" w:rsidRDefault="00A636BD" w:rsidP="00A636BD">
            <w:pPr>
              <w:rPr>
                <w:b/>
                <w:i/>
              </w:rPr>
            </w:pPr>
            <w:r w:rsidRPr="00971F9C">
              <w:rPr>
                <w:b/>
                <w:i/>
              </w:rPr>
              <w:t>Confirmation from the site shed manufacturer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F45C06" w:rsidRDefault="00C34BD4" w:rsidP="003722C6">
            <w:pPr>
              <w:rPr>
                <w:lang w:eastAsia="en-AU"/>
              </w:rPr>
            </w:pPr>
            <w:bookmarkStart w:id="0" w:name="_GoBack"/>
            <w:bookmarkEnd w:id="0"/>
          </w:p>
        </w:tc>
      </w:tr>
      <w:tr w:rsidR="00A636BD" w:rsidRPr="00F45C06" w:rsidTr="00971F9C">
        <w:trPr>
          <w:cantSplit/>
          <w:trHeight w:val="799"/>
        </w:trPr>
        <w:tc>
          <w:tcPr>
            <w:tcW w:w="5827" w:type="dxa"/>
            <w:tcBorders>
              <w:top w:val="nil"/>
              <w:left w:val="nil"/>
              <w:bottom w:val="single" w:sz="4" w:space="0" w:color="9BBB59"/>
              <w:right w:val="dotted" w:sz="4" w:space="0" w:color="D8E4BC"/>
            </w:tcBorders>
            <w:shd w:val="clear" w:color="000000" w:fill="FFFFFF"/>
            <w:hideMark/>
          </w:tcPr>
          <w:p w:rsidR="00A636BD" w:rsidRPr="00714AE8" w:rsidRDefault="00A636BD" w:rsidP="00714AE8">
            <w:pPr>
              <w:pStyle w:val="Heading3"/>
              <w:keepNext w:val="0"/>
              <w:keepLines w:val="0"/>
              <w:numPr>
                <w:ilvl w:val="0"/>
                <w:numId w:val="23"/>
              </w:numPr>
              <w:rPr>
                <w:lang w:eastAsia="en-AU"/>
              </w:rPr>
            </w:pPr>
            <w:r w:rsidRPr="00714AE8">
              <w:rPr>
                <w:lang w:eastAsia="en-AU"/>
              </w:rPr>
              <w:t>Timber</w:t>
            </w:r>
          </w:p>
          <w:p w:rsidR="00A636BD" w:rsidRDefault="00BB5A7A" w:rsidP="00971F9C">
            <w:pPr>
              <w:pStyle w:val="BodyofTextBulletpoint3rdlevel"/>
              <w:numPr>
                <w:ilvl w:val="0"/>
                <w:numId w:val="0"/>
              </w:numPr>
              <w:ind w:left="409" w:hanging="360"/>
            </w:pPr>
            <w:r>
              <w:rPr>
                <w:rFonts w:eastAsia="Calibri" w:cs="Times New Roman"/>
                <w:szCs w:val="18"/>
              </w:rPr>
              <w:sym w:font="Wingdings" w:char="F0A8"/>
            </w:r>
            <w:r w:rsidR="00971F9C">
              <w:rPr>
                <w:rFonts w:eastAsia="Calibri" w:cs="Times New Roman"/>
                <w:szCs w:val="18"/>
              </w:rPr>
              <w:t xml:space="preserve">  </w:t>
            </w:r>
            <w:r w:rsidR="00A636BD" w:rsidRPr="00F45C06">
              <w:t>Timber used in the construction of the site shed complies with chain of custody certification by FSC or AFS.</w:t>
            </w:r>
          </w:p>
          <w:p w:rsidR="00A636BD" w:rsidRPr="00971F9C" w:rsidRDefault="00A636BD" w:rsidP="00A636BD">
            <w:pPr>
              <w:rPr>
                <w:b/>
                <w:i/>
              </w:rPr>
            </w:pPr>
            <w:r w:rsidRPr="00971F9C">
              <w:rPr>
                <w:b/>
                <w:i/>
              </w:rPr>
              <w:t>Confirmation from the site shed manufacturer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A636BD" w:rsidRPr="00F45C06" w:rsidRDefault="00A636BD" w:rsidP="007C1030">
            <w:pPr>
              <w:rPr>
                <w:lang w:eastAsia="en-AU"/>
              </w:rPr>
            </w:pPr>
          </w:p>
        </w:tc>
      </w:tr>
      <w:tr w:rsidR="00C34BD4" w:rsidRPr="00F45C06" w:rsidTr="00971F9C">
        <w:trPr>
          <w:cantSplit/>
          <w:trHeight w:val="1020"/>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t>Metering</w:t>
            </w:r>
          </w:p>
          <w:p w:rsidR="00A636BD" w:rsidRDefault="00BB5A7A" w:rsidP="00F5080E">
            <w:pPr>
              <w:pStyle w:val="BodyofTextBulletpoint3rdlevel"/>
              <w:numPr>
                <w:ilvl w:val="0"/>
                <w:numId w:val="0"/>
              </w:numPr>
              <w:ind w:left="333" w:hanging="284"/>
            </w:pPr>
            <w:r>
              <w:rPr>
                <w:rFonts w:eastAsia="Calibri" w:cs="Times New Roman"/>
                <w:szCs w:val="18"/>
              </w:rPr>
              <w:sym w:font="Wingdings" w:char="F0A8"/>
            </w:r>
            <w:r w:rsidR="00F5080E">
              <w:rPr>
                <w:rFonts w:eastAsia="Calibri" w:cs="Times New Roman"/>
                <w:szCs w:val="18"/>
              </w:rPr>
              <w:t xml:space="preserve">  </w:t>
            </w:r>
            <w:r w:rsidR="00A636BD" w:rsidRPr="00F45C06">
              <w:t>The site shed has been metered separately to ascertain its energy and water use, and in a manner that provides an option for measuring energy waste or leaks.</w:t>
            </w:r>
          </w:p>
          <w:p w:rsidR="00971F9C" w:rsidRPr="00A636BD" w:rsidRDefault="00971F9C" w:rsidP="00971F9C">
            <w:r w:rsidRPr="00971F9C">
              <w:rPr>
                <w:b/>
                <w:i/>
              </w:rPr>
              <w:t>Evidence of installation (such as p</w:t>
            </w:r>
            <w:r>
              <w:rPr>
                <w:b/>
                <w:i/>
              </w:rPr>
              <w:t xml:space="preserve">hotographs, diagrams or </w:t>
            </w:r>
            <w:r w:rsidRPr="00971F9C">
              <w:rPr>
                <w:b/>
                <w:i/>
              </w:rPr>
              <w:t>drawings) of water and energy meters must be provided. At least one monthly reading from each meter type to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F45C06" w:rsidRDefault="00C34BD4" w:rsidP="00A636BD">
            <w:pPr>
              <w:rPr>
                <w:lang w:eastAsia="en-AU"/>
              </w:rPr>
            </w:pPr>
          </w:p>
        </w:tc>
      </w:tr>
      <w:tr w:rsidR="00C34BD4" w:rsidRPr="00F45C06" w:rsidTr="00971F9C">
        <w:trPr>
          <w:cantSplit/>
          <w:trHeight w:val="799"/>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t>Quality of Internal Air</w:t>
            </w:r>
          </w:p>
          <w:p w:rsidR="00A636BD" w:rsidRDefault="00BB5A7A" w:rsidP="00F5080E">
            <w:pPr>
              <w:pStyle w:val="BodyofTextBulletpoint3rdlevel"/>
              <w:numPr>
                <w:ilvl w:val="0"/>
                <w:numId w:val="0"/>
              </w:numPr>
              <w:ind w:left="333" w:hanging="284"/>
            </w:pPr>
            <w:r>
              <w:rPr>
                <w:rFonts w:eastAsia="Calibri" w:cs="Times New Roman"/>
                <w:szCs w:val="18"/>
              </w:rPr>
              <w:sym w:font="Wingdings" w:char="F0A8"/>
            </w:r>
            <w:r w:rsidR="00F5080E">
              <w:rPr>
                <w:rFonts w:eastAsia="Calibri" w:cs="Times New Roman"/>
                <w:szCs w:val="18"/>
              </w:rPr>
              <w:t xml:space="preserve">  </w:t>
            </w:r>
            <w:r w:rsidR="00A636BD" w:rsidRPr="00F45C06">
              <w:t>The entry of outdoor pollutants is mitigated by installing floor mats a</w:t>
            </w:r>
            <w:r w:rsidR="00A636BD">
              <w:t>t the entrance of the site shed; or</w:t>
            </w:r>
          </w:p>
          <w:p w:rsidR="00A636BD" w:rsidRDefault="00A636BD" w:rsidP="00A636BD">
            <w:pPr>
              <w:pStyle w:val="BodyofTextBulletpoint3rdlevel"/>
            </w:pPr>
            <w:r w:rsidRPr="00F45C06">
              <w:t>The system is regularly cleaned, that is, the filters, external condenser coil, and indoor evaporator are cleaned. In addit</w:t>
            </w:r>
            <w:r w:rsidR="006E3B02">
              <w:t>ion, the unit is checked for mo</w:t>
            </w:r>
            <w:r w:rsidRPr="00F45C06">
              <w:t>ld growth.</w:t>
            </w:r>
          </w:p>
          <w:p w:rsidR="00971F9C" w:rsidRPr="00A636BD" w:rsidRDefault="00971F9C" w:rsidP="00971F9C">
            <w:pPr>
              <w:pStyle w:val="BodyofTextBulletpoint3rdlevel"/>
              <w:numPr>
                <w:ilvl w:val="0"/>
                <w:numId w:val="0"/>
              </w:numPr>
            </w:pPr>
            <w:r w:rsidRPr="00971F9C">
              <w:rPr>
                <w:b/>
                <w:i/>
              </w:rPr>
              <w:t>Evidence of installation (such as p</w:t>
            </w:r>
            <w:r>
              <w:rPr>
                <w:b/>
                <w:i/>
              </w:rPr>
              <w:t xml:space="preserve">hotographs, diagrams or </w:t>
            </w:r>
            <w:r w:rsidRPr="00971F9C">
              <w:rPr>
                <w:b/>
                <w:i/>
              </w:rPr>
              <w:t xml:space="preserve">drawings) </w:t>
            </w:r>
            <w:r>
              <w:rPr>
                <w:b/>
                <w:i/>
              </w:rPr>
              <w:t xml:space="preserve">of floor mats must be provided. </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Default="00C34BD4" w:rsidP="00F07CC7">
            <w:pPr>
              <w:rPr>
                <w:lang w:eastAsia="en-AU"/>
              </w:rPr>
            </w:pPr>
          </w:p>
          <w:p w:rsidR="007E2F4B" w:rsidRPr="00F45C06" w:rsidRDefault="007E2F4B" w:rsidP="00F07CC7">
            <w:pPr>
              <w:rPr>
                <w:lang w:eastAsia="en-AU"/>
              </w:rPr>
            </w:pPr>
          </w:p>
        </w:tc>
      </w:tr>
      <w:tr w:rsidR="00C34BD4" w:rsidRPr="00F45C06" w:rsidTr="00971F9C">
        <w:trPr>
          <w:cantSplit/>
          <w:trHeight w:val="799"/>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lastRenderedPageBreak/>
              <w:t>Thermal Comfort</w:t>
            </w:r>
          </w:p>
          <w:p w:rsidR="00A636BD" w:rsidRDefault="00A636BD" w:rsidP="00A636BD">
            <w:pPr>
              <w:pStyle w:val="BodyofTextBulletpoint3rdlevel"/>
            </w:pPr>
            <w:r w:rsidRPr="00F45C06">
              <w:t>The site shed has a</w:t>
            </w:r>
            <w:r w:rsidR="00E60949">
              <w:t xml:space="preserve"> roof insulation of at least R4 for the roof and R4</w:t>
            </w:r>
            <w:r w:rsidRPr="00F45C06">
              <w:t xml:space="preserve"> for the walls</w:t>
            </w:r>
            <w:r w:rsidR="00971F9C">
              <w:t>.</w:t>
            </w:r>
          </w:p>
          <w:p w:rsidR="00971F9C" w:rsidRPr="00A636BD" w:rsidRDefault="00971F9C" w:rsidP="00971F9C">
            <w:pPr>
              <w:pStyle w:val="BodyofTextBulletpoint3rdlevel"/>
              <w:numPr>
                <w:ilvl w:val="0"/>
                <w:numId w:val="0"/>
              </w:numPr>
              <w:ind w:left="717"/>
            </w:pPr>
            <w:r w:rsidRPr="00971F9C">
              <w:rPr>
                <w:b/>
                <w:i/>
              </w:rPr>
              <w:t>Confirmation from the site shed manufacturer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F5080E" w:rsidRDefault="00F5080E" w:rsidP="007E2F4B">
            <w:pPr>
              <w:rPr>
                <w:lang w:eastAsia="en-AU"/>
              </w:rPr>
            </w:pPr>
          </w:p>
          <w:p w:rsidR="00AF3059" w:rsidRDefault="00AF3059" w:rsidP="007E2F4B"/>
          <w:p w:rsidR="00C34BD4" w:rsidRPr="00F45C06" w:rsidRDefault="00C34BD4" w:rsidP="00A636BD">
            <w:pPr>
              <w:rPr>
                <w:lang w:eastAsia="en-AU"/>
              </w:rPr>
            </w:pPr>
          </w:p>
        </w:tc>
      </w:tr>
      <w:tr w:rsidR="00C34BD4" w:rsidRPr="00F45C06" w:rsidTr="00971F9C">
        <w:trPr>
          <w:cantSplit/>
          <w:trHeight w:val="1635"/>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t>Lighting Comfort</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The site shed is fitted with flicker free lighting. In addition, lighting levels at the surface of each desk are appropriate to the tasks perfor</w:t>
            </w:r>
            <w:r w:rsidR="00A636BD">
              <w:t>med as detailed in AS 1680.2.2; or</w:t>
            </w:r>
          </w:p>
          <w:p w:rsidR="00A636BD" w:rsidRDefault="00A636BD" w:rsidP="00A636BD">
            <w:pPr>
              <w:pStyle w:val="BodyofTextBulletpoint3rdlevel"/>
            </w:pPr>
            <w:r>
              <w:t>T</w:t>
            </w:r>
            <w:r w:rsidRPr="00F45C06">
              <w:t>ask lighting solutions are provided at each desk, to allow for users to control the level of lighting in their immediate workspaces.</w:t>
            </w:r>
          </w:p>
          <w:p w:rsidR="00971F9C" w:rsidRDefault="00971F9C" w:rsidP="00971F9C">
            <w:pPr>
              <w:pStyle w:val="BodyofTextBulletpoint3rdlevel"/>
              <w:numPr>
                <w:ilvl w:val="0"/>
                <w:numId w:val="0"/>
              </w:numPr>
              <w:ind w:left="717"/>
              <w:rPr>
                <w:b/>
                <w:i/>
              </w:rPr>
            </w:pPr>
            <w:r w:rsidRPr="00971F9C">
              <w:rPr>
                <w:b/>
                <w:i/>
              </w:rPr>
              <w:t>Confirmation from the site shed manufacturer must be provided.</w:t>
            </w:r>
          </w:p>
          <w:p w:rsidR="004B19A9" w:rsidRPr="00A636BD" w:rsidRDefault="004B19A9" w:rsidP="00971F9C">
            <w:pPr>
              <w:pStyle w:val="BodyofTextBulletpoint3rdlevel"/>
              <w:numPr>
                <w:ilvl w:val="0"/>
                <w:numId w:val="0"/>
              </w:numPr>
              <w:ind w:left="717"/>
            </w:pPr>
            <w:r>
              <w:rPr>
                <w:b/>
                <w:i/>
              </w:rPr>
              <w:t>Measurements from hand-held equipment must be provided if daylight measurements have been taken.</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F5080E" w:rsidRDefault="00F5080E" w:rsidP="009F617E">
            <w:pPr>
              <w:autoSpaceDE w:val="0"/>
              <w:autoSpaceDN w:val="0"/>
              <w:adjustRightInd w:val="0"/>
              <w:spacing w:after="0" w:line="240" w:lineRule="auto"/>
              <w:rPr>
                <w:rFonts w:ascii="Calibri" w:hAnsi="Calibri" w:cs="Calibri"/>
                <w:sz w:val="20"/>
                <w:szCs w:val="20"/>
                <w:lang w:val="en-AU"/>
              </w:rPr>
            </w:pPr>
          </w:p>
          <w:p w:rsidR="006E2981" w:rsidRDefault="006E2981" w:rsidP="009F617E">
            <w:pPr>
              <w:autoSpaceDE w:val="0"/>
              <w:autoSpaceDN w:val="0"/>
              <w:adjustRightInd w:val="0"/>
              <w:spacing w:after="0" w:line="240" w:lineRule="auto"/>
              <w:rPr>
                <w:rFonts w:ascii="Calibri" w:hAnsi="Calibri" w:cs="Calibri"/>
                <w:sz w:val="20"/>
                <w:szCs w:val="20"/>
                <w:lang w:val="en-AU"/>
              </w:rPr>
            </w:pPr>
          </w:p>
          <w:p w:rsidR="00C34BD4" w:rsidRDefault="00C34BD4" w:rsidP="009F617E">
            <w:pPr>
              <w:rPr>
                <w:rFonts w:ascii="Calibri" w:hAnsi="Calibri" w:cs="Calibri"/>
                <w:sz w:val="20"/>
                <w:szCs w:val="20"/>
                <w:lang w:val="en-AU"/>
              </w:rPr>
            </w:pPr>
          </w:p>
          <w:p w:rsidR="009F617E" w:rsidRPr="00F45C06" w:rsidRDefault="009F617E" w:rsidP="009F617E">
            <w:pPr>
              <w:rPr>
                <w:lang w:eastAsia="en-AU"/>
              </w:rPr>
            </w:pPr>
          </w:p>
        </w:tc>
      </w:tr>
      <w:tr w:rsidR="00C34BD4" w:rsidRPr="00F45C06" w:rsidTr="00971F9C">
        <w:trPr>
          <w:cantSplit/>
          <w:trHeight w:val="1395"/>
        </w:trPr>
        <w:tc>
          <w:tcPr>
            <w:tcW w:w="5827" w:type="dxa"/>
            <w:tcBorders>
              <w:top w:val="nil"/>
              <w:left w:val="nil"/>
              <w:bottom w:val="single" w:sz="4" w:space="0" w:color="9BBB59"/>
              <w:right w:val="dotted" w:sz="4" w:space="0" w:color="D8E4BC"/>
            </w:tcBorders>
            <w:shd w:val="clear" w:color="000000" w:fill="FFFFFF"/>
            <w:hideMark/>
          </w:tcPr>
          <w:p w:rsidR="00C34BD4" w:rsidRDefault="00C34BD4" w:rsidP="00714AE8">
            <w:pPr>
              <w:pStyle w:val="Heading3"/>
              <w:keepNext w:val="0"/>
              <w:keepLines w:val="0"/>
              <w:numPr>
                <w:ilvl w:val="0"/>
                <w:numId w:val="23"/>
              </w:numPr>
              <w:rPr>
                <w:rFonts w:eastAsia="Times New Roman"/>
                <w:lang w:eastAsia="en-AU"/>
              </w:rPr>
            </w:pPr>
            <w:r w:rsidRPr="00714AE8">
              <w:rPr>
                <w:lang w:eastAsia="en-AU"/>
              </w:rPr>
              <w:t>Acoustic Comfort</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 xml:space="preserve">The site shed has been located in such a way </w:t>
            </w:r>
            <w:r w:rsidR="003C556C">
              <w:t xml:space="preserve">(at least 100m from the main source of noise) </w:t>
            </w:r>
            <w:r w:rsidR="00A636BD" w:rsidRPr="00F45C06">
              <w:t xml:space="preserve">as to </w:t>
            </w:r>
            <w:proofErr w:type="spellStart"/>
            <w:r w:rsidR="00A636BD" w:rsidRPr="00F45C06">
              <w:t>minimise</w:t>
            </w:r>
            <w:proofErr w:type="spellEnd"/>
            <w:r w:rsidR="00A636BD" w:rsidRPr="00F45C06">
              <w:t xml:space="preserve"> noise intrusi</w:t>
            </w:r>
            <w:r w:rsidR="00A636BD">
              <w:t>on from the construction works; or</w:t>
            </w:r>
          </w:p>
          <w:p w:rsidR="00A636BD" w:rsidRDefault="00A636BD" w:rsidP="00A636BD">
            <w:pPr>
              <w:pStyle w:val="BodyofTextBulletpoint3rdlevel"/>
            </w:pPr>
            <w:r>
              <w:t>T</w:t>
            </w:r>
            <w:r w:rsidRPr="00F45C06">
              <w:t>he site shed provide</w:t>
            </w:r>
            <w:r>
              <w:t>s</w:t>
            </w:r>
            <w:r w:rsidRPr="00F45C06">
              <w:t xml:space="preserve"> sufficient acoustic insulation, such that the levels w</w:t>
            </w:r>
            <w:r w:rsidR="00924E69">
              <w:t>ithin the space do not exceed 50db (with a variation of 5</w:t>
            </w:r>
            <w:r w:rsidRPr="00F45C06">
              <w:t>db).</w:t>
            </w:r>
          </w:p>
          <w:p w:rsidR="00BD370D" w:rsidRDefault="00924E69" w:rsidP="00924E69">
            <w:pPr>
              <w:pStyle w:val="BodyofTextBulletpoint3rdlevel"/>
              <w:numPr>
                <w:ilvl w:val="0"/>
                <w:numId w:val="0"/>
              </w:numPr>
              <w:ind w:left="717"/>
              <w:rPr>
                <w:b/>
                <w:i/>
              </w:rPr>
            </w:pPr>
            <w:r w:rsidRPr="00971F9C">
              <w:rPr>
                <w:b/>
                <w:i/>
              </w:rPr>
              <w:t>Evidence of installation (such as p</w:t>
            </w:r>
            <w:r>
              <w:rPr>
                <w:b/>
                <w:i/>
              </w:rPr>
              <w:t xml:space="preserve">hotographs, diagrams or drawings), clearly showing measured distance to closest outside wall of shed, must be provided. </w:t>
            </w:r>
          </w:p>
          <w:p w:rsidR="004B19A9" w:rsidRPr="00A636BD" w:rsidRDefault="00924E69" w:rsidP="00924E69">
            <w:pPr>
              <w:pStyle w:val="BodyofTextBulletpoint3rdlevel"/>
              <w:numPr>
                <w:ilvl w:val="0"/>
                <w:numId w:val="0"/>
              </w:numPr>
              <w:ind w:left="717"/>
            </w:pPr>
            <w:r>
              <w:rPr>
                <w:b/>
                <w:i/>
              </w:rPr>
              <w:t xml:space="preserve">If closer than 100m to noise sources, measurements must be </w:t>
            </w:r>
            <w:r w:rsidR="007B29E0">
              <w:rPr>
                <w:b/>
                <w:i/>
              </w:rPr>
              <w:t>taken within the shed workspace to demonstrate compliance.</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F45C06" w:rsidRDefault="00C34BD4" w:rsidP="00A636BD">
            <w:pPr>
              <w:rPr>
                <w:lang w:eastAsia="en-AU"/>
              </w:rPr>
            </w:pPr>
          </w:p>
        </w:tc>
      </w:tr>
      <w:tr w:rsidR="00C34BD4" w:rsidRPr="00F45C06" w:rsidTr="00971F9C">
        <w:trPr>
          <w:cantSplit/>
          <w:trHeight w:val="1590"/>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lastRenderedPageBreak/>
              <w:t>Visual Comfort</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The site shed features adequate penetration of daylight through the use of skylights, or</w:t>
            </w:r>
            <w:r w:rsidR="0039741C">
              <w:t xml:space="preserve"> larger windows. Daylight may</w:t>
            </w:r>
            <w:r w:rsidR="00A636BD" w:rsidRPr="00F45C06">
              <w:t xml:space="preserve"> be measured </w:t>
            </w:r>
            <w:r w:rsidR="0039741C">
              <w:t>with hand-held equipment</w:t>
            </w:r>
            <w:r w:rsidR="00A636BD" w:rsidRPr="00F45C06">
              <w:t>, or through a rule of thumb calculation. The amount of area that has direct access to good daylight levels (200 lux) is around 30%.</w:t>
            </w:r>
          </w:p>
          <w:p w:rsidR="00A636BD" w:rsidRDefault="00A636BD" w:rsidP="00A636BD">
            <w:pPr>
              <w:rPr>
                <w:b/>
                <w:i/>
              </w:rPr>
            </w:pPr>
            <w:r w:rsidRPr="0039741C">
              <w:rPr>
                <w:b/>
                <w:i/>
              </w:rPr>
              <w:t>Photographs of the daylight penetration must be provided.</w:t>
            </w:r>
          </w:p>
          <w:p w:rsidR="0039741C" w:rsidRPr="0039741C" w:rsidRDefault="0039741C" w:rsidP="00971F9C">
            <w:pPr>
              <w:rPr>
                <w:b/>
                <w:i/>
              </w:rPr>
            </w:pPr>
            <w:r>
              <w:rPr>
                <w:b/>
                <w:i/>
              </w:rPr>
              <w:t>Measurements from hand-</w:t>
            </w:r>
            <w:r w:rsidR="00971F9C">
              <w:rPr>
                <w:b/>
                <w:i/>
              </w:rPr>
              <w:t>held equipment must be provided if daylight measurements have been taken.</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6E2981" w:rsidRPr="00F45C06" w:rsidRDefault="006E2981" w:rsidP="003722C6">
            <w:pPr>
              <w:autoSpaceDE w:val="0"/>
              <w:autoSpaceDN w:val="0"/>
              <w:adjustRightInd w:val="0"/>
              <w:spacing w:after="0" w:line="240" w:lineRule="auto"/>
              <w:rPr>
                <w:lang w:eastAsia="en-AU"/>
              </w:rPr>
            </w:pPr>
          </w:p>
        </w:tc>
      </w:tr>
      <w:tr w:rsidR="00C34BD4" w:rsidRPr="00F45C06" w:rsidTr="00971F9C">
        <w:trPr>
          <w:cantSplit/>
          <w:trHeight w:val="799"/>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t>Reduced Exposure to Pollutants</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 xml:space="preserve">Paints and carpets are low VOC, defined as being GECA or </w:t>
            </w:r>
            <w:proofErr w:type="spellStart"/>
            <w:r w:rsidR="00A636BD" w:rsidRPr="00F45C06">
              <w:t>Ecospecifier</w:t>
            </w:r>
            <w:proofErr w:type="spellEnd"/>
            <w:r w:rsidR="00A636BD" w:rsidRPr="00F45C06">
              <w:t xml:space="preserve"> </w:t>
            </w:r>
            <w:r w:rsidR="0039741C" w:rsidRPr="00F45C06">
              <w:t>certified</w:t>
            </w:r>
            <w:r w:rsidR="00A636BD" w:rsidRPr="00F45C06">
              <w:t xml:space="preserve"> or compliant with the maximum TVOC requirements outlined in table 1.</w:t>
            </w:r>
          </w:p>
          <w:p w:rsidR="00A636BD" w:rsidRPr="0039741C" w:rsidRDefault="00A636BD" w:rsidP="00A636BD">
            <w:pPr>
              <w:rPr>
                <w:b/>
                <w:i/>
              </w:rPr>
            </w:pPr>
            <w:r w:rsidRPr="0039741C">
              <w:rPr>
                <w:b/>
                <w:i/>
              </w:rPr>
              <w:t>A schedule of items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F45C06" w:rsidRDefault="00C34BD4" w:rsidP="00A636BD">
            <w:pPr>
              <w:rPr>
                <w:lang w:eastAsia="en-AU"/>
              </w:rPr>
            </w:pPr>
          </w:p>
        </w:tc>
      </w:tr>
      <w:tr w:rsidR="00C34BD4" w:rsidRPr="00F45C06" w:rsidTr="003722C6">
        <w:trPr>
          <w:cantSplit/>
          <w:trHeight w:val="799"/>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t>Quality of Amenities</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Plants are provided within the space at a rate of 1 pot of 500sqcm for every 10 square meters of occupied open area. Enclosed meeting rooms can be excluded from the calculation</w:t>
            </w:r>
          </w:p>
          <w:p w:rsidR="00A636BD" w:rsidRPr="0039741C" w:rsidRDefault="00A636BD" w:rsidP="00A636BD">
            <w:pPr>
              <w:rPr>
                <w:b/>
                <w:i/>
              </w:rPr>
            </w:pPr>
            <w:r w:rsidRPr="0039741C">
              <w:rPr>
                <w:b/>
                <w:i/>
              </w:rPr>
              <w:t>Photographs of the plants in the space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tcPr>
          <w:p w:rsidR="00C34BD4" w:rsidRPr="00F45C06" w:rsidRDefault="00C34BD4" w:rsidP="00A636BD">
            <w:pPr>
              <w:rPr>
                <w:lang w:eastAsia="en-AU"/>
              </w:rPr>
            </w:pPr>
          </w:p>
        </w:tc>
      </w:tr>
      <w:tr w:rsidR="00C34BD4" w:rsidRPr="00F45C06" w:rsidTr="00971F9C">
        <w:trPr>
          <w:cantSplit/>
          <w:trHeight w:val="1080"/>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t>Greenhouse Gas Emissions</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 xml:space="preserve">A master switch is provided at the entrance to shutdown lighting and air conditioning </w:t>
            </w:r>
            <w:r w:rsidR="00FC14AA">
              <w:t>power use at the end of the day; or</w:t>
            </w:r>
          </w:p>
          <w:p w:rsidR="00A636BD" w:rsidRDefault="00A636BD" w:rsidP="00A636BD">
            <w:pPr>
              <w:pStyle w:val="BodyofTextBulletpoint3rdlevel"/>
            </w:pPr>
            <w:r w:rsidRPr="00F45C06">
              <w:t>Air conditioning systems have a star rating of five stars or higher for both heating and cooling.</w:t>
            </w:r>
          </w:p>
          <w:p w:rsidR="007B29E0" w:rsidRPr="00A636BD" w:rsidRDefault="007B29E0" w:rsidP="007B29E0">
            <w:pPr>
              <w:pStyle w:val="BodyofTextBulletpoint3rdlevel"/>
              <w:numPr>
                <w:ilvl w:val="0"/>
                <w:numId w:val="0"/>
              </w:numPr>
              <w:ind w:left="717"/>
            </w:pPr>
            <w:r w:rsidRPr="00971F9C">
              <w:rPr>
                <w:b/>
                <w:i/>
              </w:rPr>
              <w:t>Evidence of</w:t>
            </w:r>
            <w:r w:rsidR="00A00520">
              <w:rPr>
                <w:b/>
                <w:i/>
              </w:rPr>
              <w:t xml:space="preserve"> master switch</w:t>
            </w:r>
            <w:r w:rsidRPr="00971F9C">
              <w:rPr>
                <w:b/>
                <w:i/>
              </w:rPr>
              <w:t xml:space="preserve"> installation (such as p</w:t>
            </w:r>
            <w:r>
              <w:rPr>
                <w:b/>
                <w:i/>
              </w:rPr>
              <w:t xml:space="preserve">hotographs, diagrams or </w:t>
            </w:r>
            <w:r w:rsidRPr="00971F9C">
              <w:rPr>
                <w:b/>
                <w:i/>
              </w:rPr>
              <w:t>drawings) of water and energy meters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243D03" w:rsidRPr="00F45C06" w:rsidRDefault="00243D03" w:rsidP="006E2981">
            <w:pPr>
              <w:rPr>
                <w:lang w:eastAsia="en-AU"/>
              </w:rPr>
            </w:pPr>
            <w:r>
              <w:rPr>
                <w:lang w:eastAsia="en-AU"/>
              </w:rPr>
              <w:t xml:space="preserve"> </w:t>
            </w:r>
          </w:p>
        </w:tc>
      </w:tr>
      <w:tr w:rsidR="00C34BD4" w:rsidRPr="00F45C06" w:rsidTr="00971F9C">
        <w:trPr>
          <w:cantSplit/>
          <w:trHeight w:val="990"/>
        </w:trPr>
        <w:tc>
          <w:tcPr>
            <w:tcW w:w="5827" w:type="dxa"/>
            <w:tcBorders>
              <w:top w:val="nil"/>
              <w:left w:val="nil"/>
              <w:bottom w:val="single" w:sz="4" w:space="0" w:color="9BBB59"/>
              <w:right w:val="dotted" w:sz="4" w:space="0" w:color="D8E4BC"/>
            </w:tcBorders>
            <w:shd w:val="clear" w:color="000000" w:fill="FFFFFF"/>
            <w:hideMark/>
          </w:tcPr>
          <w:p w:rsidR="00C34BD4" w:rsidRDefault="00C34BD4" w:rsidP="00714AE8">
            <w:pPr>
              <w:pStyle w:val="Heading3"/>
              <w:keepNext w:val="0"/>
              <w:keepLines w:val="0"/>
              <w:numPr>
                <w:ilvl w:val="0"/>
                <w:numId w:val="23"/>
              </w:numPr>
              <w:rPr>
                <w:rFonts w:eastAsia="Times New Roman"/>
                <w:lang w:eastAsia="en-AU"/>
              </w:rPr>
            </w:pPr>
            <w:r w:rsidRPr="00714AE8">
              <w:rPr>
                <w:lang w:eastAsia="en-AU"/>
              </w:rPr>
              <w:lastRenderedPageBreak/>
              <w:t>Energy Efficient Appliances</w:t>
            </w:r>
          </w:p>
          <w:p w:rsidR="00A636BD" w:rsidRPr="00A636BD" w:rsidRDefault="00FC14AA" w:rsidP="00A636BD">
            <w:r>
              <w:t xml:space="preserve">All </w:t>
            </w:r>
            <w:r w:rsidR="00A636BD">
              <w:t>Appliances have a star r</w:t>
            </w:r>
            <w:r w:rsidR="00714AE8">
              <w:t>ating of no lower than two star</w:t>
            </w:r>
            <w:r w:rsidR="00A636BD">
              <w:t xml:space="preserve">s from the </w:t>
            </w:r>
            <w:r w:rsidR="00A636BD" w:rsidRPr="00F45C06">
              <w:rPr>
                <w:lang w:eastAsia="en-AU"/>
              </w:rPr>
              <w:t>highest possible rating as determined on energyrating.gov.au</w:t>
            </w:r>
            <w:r w:rsidR="00A636BD">
              <w:rPr>
                <w:lang w:eastAsia="en-AU"/>
              </w:rPr>
              <w:t xml:space="preserve"> (If an appliance was not installed, please cross from the list).</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t xml:space="preserve">Refrigerators </w:t>
            </w:r>
            <w:r w:rsidR="00A636BD" w:rsidRPr="00F45C06">
              <w:t xml:space="preserve"> </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t>Freezer</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t>Dishwasher</w:t>
            </w:r>
            <w:r w:rsidR="00A636BD" w:rsidRPr="00F45C06">
              <w:t xml:space="preserve"> </w:t>
            </w:r>
          </w:p>
          <w:p w:rsidR="0039741C" w:rsidRDefault="00A00520" w:rsidP="000F48AE">
            <w:pPr>
              <w:pStyle w:val="BodyofTextBulletpoint3rdlevel"/>
              <w:numPr>
                <w:ilvl w:val="0"/>
                <w:numId w:val="0"/>
              </w:numPr>
              <w:ind w:left="333" w:hanging="284"/>
              <w:rPr>
                <w:b/>
                <w:i/>
              </w:rPr>
            </w:pPr>
            <w:r w:rsidRPr="0039741C">
              <w:rPr>
                <w:b/>
                <w:i/>
              </w:rPr>
              <w:t>A schedule of items must be provided.</w:t>
            </w:r>
          </w:p>
          <w:p w:rsidR="00A00520" w:rsidRPr="00A636BD" w:rsidRDefault="00A00520" w:rsidP="00A00520">
            <w:pPr>
              <w:pStyle w:val="BodyofTextBulletpoint3rdlevel"/>
              <w:numPr>
                <w:ilvl w:val="0"/>
                <w:numId w:val="0"/>
              </w:numPr>
              <w:ind w:left="49"/>
            </w:pPr>
            <w:r w:rsidRPr="00971F9C">
              <w:rPr>
                <w:b/>
                <w:i/>
              </w:rPr>
              <w:t>Evidence of</w:t>
            </w:r>
            <w:r>
              <w:rPr>
                <w:b/>
                <w:i/>
              </w:rPr>
              <w:t xml:space="preserve"> </w:t>
            </w:r>
            <w:r w:rsidRPr="00971F9C">
              <w:rPr>
                <w:b/>
                <w:i/>
              </w:rPr>
              <w:t>installation (such as p</w:t>
            </w:r>
            <w:r>
              <w:rPr>
                <w:b/>
                <w:i/>
              </w:rPr>
              <w:t xml:space="preserve">hotographs, diagrams or </w:t>
            </w:r>
            <w:r w:rsidRPr="00971F9C">
              <w:rPr>
                <w:b/>
                <w:i/>
              </w:rPr>
              <w:t>drawings)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F45C06" w:rsidRDefault="00C34BD4" w:rsidP="00A636BD">
            <w:pPr>
              <w:rPr>
                <w:lang w:eastAsia="en-AU"/>
              </w:rPr>
            </w:pPr>
          </w:p>
        </w:tc>
      </w:tr>
      <w:tr w:rsidR="00C34BD4" w:rsidRPr="00F45C06" w:rsidTr="00971F9C">
        <w:trPr>
          <w:cantSplit/>
          <w:trHeight w:val="799"/>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t>Potable Water</w:t>
            </w:r>
          </w:p>
          <w:p w:rsidR="00A636BD" w:rsidRDefault="00A636BD" w:rsidP="00A636BD">
            <w:pPr>
              <w:pStyle w:val="BodyofTextBulletpoint3rdlevel"/>
            </w:pPr>
            <w:r w:rsidRPr="00F45C06">
              <w:t>Taps, showers, urinals and toilets have a rating of 3 stars or higher.</w:t>
            </w:r>
          </w:p>
          <w:p w:rsidR="00A00520" w:rsidRDefault="00A00520" w:rsidP="00A00520">
            <w:pPr>
              <w:pStyle w:val="BodyofTextBulletpoint3rdlevel"/>
              <w:numPr>
                <w:ilvl w:val="0"/>
                <w:numId w:val="0"/>
              </w:numPr>
              <w:ind w:left="333" w:hanging="284"/>
              <w:rPr>
                <w:b/>
                <w:i/>
              </w:rPr>
            </w:pPr>
            <w:r w:rsidRPr="0039741C">
              <w:rPr>
                <w:b/>
                <w:i/>
              </w:rPr>
              <w:t>A schedule of items must be provided.</w:t>
            </w:r>
          </w:p>
          <w:p w:rsidR="00A00520" w:rsidRPr="00A636BD" w:rsidRDefault="00A00520" w:rsidP="00A00520">
            <w:pPr>
              <w:pStyle w:val="BodyofTextBulletpoint3rdlevel"/>
              <w:numPr>
                <w:ilvl w:val="0"/>
                <w:numId w:val="0"/>
              </w:numPr>
              <w:ind w:left="49"/>
            </w:pPr>
            <w:r w:rsidRPr="00971F9C">
              <w:rPr>
                <w:b/>
                <w:i/>
              </w:rPr>
              <w:t>Evidence of</w:t>
            </w:r>
            <w:r>
              <w:rPr>
                <w:b/>
                <w:i/>
              </w:rPr>
              <w:t xml:space="preserve"> </w:t>
            </w:r>
            <w:r w:rsidRPr="00971F9C">
              <w:rPr>
                <w:b/>
                <w:i/>
              </w:rPr>
              <w:t>installation (such as p</w:t>
            </w:r>
            <w:r>
              <w:rPr>
                <w:b/>
                <w:i/>
              </w:rPr>
              <w:t xml:space="preserve">hotographs, diagrams or </w:t>
            </w:r>
            <w:r w:rsidRPr="00971F9C">
              <w:rPr>
                <w:b/>
                <w:i/>
              </w:rPr>
              <w:t>drawings)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0F48AE" w:rsidRDefault="00C34BD4" w:rsidP="00A636BD">
            <w:pPr>
              <w:rPr>
                <w:highlight w:val="yellow"/>
                <w:lang w:eastAsia="en-AU"/>
              </w:rPr>
            </w:pPr>
          </w:p>
        </w:tc>
      </w:tr>
      <w:tr w:rsidR="00C34BD4" w:rsidRPr="00F45C06" w:rsidTr="00971F9C">
        <w:trPr>
          <w:cantSplit/>
          <w:trHeight w:val="799"/>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t>Water Efficient Appliances</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 xml:space="preserve">Dishwashers have a star rating no less than two stars </w:t>
            </w:r>
            <w:r w:rsidR="00A636BD">
              <w:t>from</w:t>
            </w:r>
            <w:r w:rsidR="00A636BD" w:rsidRPr="00F45C06">
              <w:t xml:space="preserve"> the highest possible rating as determined on energyrating.gov.au</w:t>
            </w:r>
          </w:p>
          <w:p w:rsidR="00A00520" w:rsidRDefault="00A00520" w:rsidP="00A00520">
            <w:pPr>
              <w:pStyle w:val="BodyofTextBulletpoint3rdlevel"/>
              <w:numPr>
                <w:ilvl w:val="0"/>
                <w:numId w:val="0"/>
              </w:numPr>
              <w:ind w:left="333" w:hanging="284"/>
              <w:rPr>
                <w:b/>
                <w:i/>
              </w:rPr>
            </w:pPr>
            <w:r w:rsidRPr="0039741C">
              <w:rPr>
                <w:b/>
                <w:i/>
              </w:rPr>
              <w:t>A schedule of items must be provided.</w:t>
            </w:r>
          </w:p>
          <w:p w:rsidR="0039741C" w:rsidRPr="00A636BD" w:rsidRDefault="00A00520" w:rsidP="00A00520">
            <w:pPr>
              <w:pStyle w:val="BodyofTextBulletpoint3rdlevel"/>
              <w:numPr>
                <w:ilvl w:val="0"/>
                <w:numId w:val="0"/>
              </w:numPr>
              <w:ind w:left="49"/>
            </w:pPr>
            <w:r w:rsidRPr="00971F9C">
              <w:rPr>
                <w:b/>
                <w:i/>
              </w:rPr>
              <w:t>Evidence of</w:t>
            </w:r>
            <w:r>
              <w:rPr>
                <w:b/>
                <w:i/>
              </w:rPr>
              <w:t xml:space="preserve"> </w:t>
            </w:r>
            <w:r w:rsidRPr="00971F9C">
              <w:rPr>
                <w:b/>
                <w:i/>
              </w:rPr>
              <w:t>installation (such as p</w:t>
            </w:r>
            <w:r>
              <w:rPr>
                <w:b/>
                <w:i/>
              </w:rPr>
              <w:t xml:space="preserve">hotographs, diagrams or </w:t>
            </w:r>
            <w:r w:rsidRPr="00971F9C">
              <w:rPr>
                <w:b/>
                <w:i/>
              </w:rPr>
              <w:t>drawings)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F45C06" w:rsidRDefault="00C34BD4" w:rsidP="00A636BD">
            <w:pPr>
              <w:rPr>
                <w:lang w:eastAsia="en-AU"/>
              </w:rPr>
            </w:pPr>
          </w:p>
        </w:tc>
      </w:tr>
      <w:tr w:rsidR="00C34BD4" w:rsidRPr="00F45C06" w:rsidTr="00971F9C">
        <w:trPr>
          <w:cantSplit/>
          <w:trHeight w:val="2700"/>
        </w:trPr>
        <w:tc>
          <w:tcPr>
            <w:tcW w:w="5827" w:type="dxa"/>
            <w:tcBorders>
              <w:top w:val="nil"/>
              <w:left w:val="nil"/>
              <w:bottom w:val="single" w:sz="4" w:space="0" w:color="9BBB59"/>
              <w:right w:val="dotted" w:sz="4" w:space="0" w:color="D8E4BC"/>
            </w:tcBorders>
            <w:shd w:val="clear" w:color="000000" w:fill="FFFFFF"/>
            <w:hideMark/>
          </w:tcPr>
          <w:p w:rsidR="00C34BD4" w:rsidRPr="00714AE8" w:rsidRDefault="00C34BD4" w:rsidP="00714AE8">
            <w:pPr>
              <w:pStyle w:val="Heading3"/>
              <w:keepNext w:val="0"/>
              <w:keepLines w:val="0"/>
              <w:numPr>
                <w:ilvl w:val="0"/>
                <w:numId w:val="23"/>
              </w:numPr>
              <w:rPr>
                <w:lang w:eastAsia="en-AU"/>
              </w:rPr>
            </w:pPr>
            <w:r w:rsidRPr="00714AE8">
              <w:rPr>
                <w:lang w:eastAsia="en-AU"/>
              </w:rPr>
              <w:lastRenderedPageBreak/>
              <w:t>Flooring, assemblies, and furniture</w:t>
            </w:r>
          </w:p>
          <w:p w:rsidR="00A636BD"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A proportion of carpets, internal walls, partitions, and joinery comply with best practice guidelines as determined by the fitout calculators guide. In summary, these products and materials must comply with one of the following:</w:t>
            </w:r>
            <w:r w:rsidR="00A636BD" w:rsidRPr="00F45C06">
              <w:br/>
              <w:t>● Re-used;</w:t>
            </w:r>
            <w:r w:rsidR="00A636BD" w:rsidRPr="00F45C06">
              <w:br/>
              <w:t>● Certified to GBCA recognised standards;</w:t>
            </w:r>
            <w:r w:rsidR="00A636BD" w:rsidRPr="00F45C06">
              <w:br/>
              <w:t>● Sold with a product stewardship commitment;</w:t>
            </w:r>
            <w:r w:rsidR="00A636BD" w:rsidRPr="00F45C06">
              <w:br/>
              <w:t>● Have significant re-used, recycled or certified content; and</w:t>
            </w:r>
            <w:r w:rsidR="00A636BD" w:rsidRPr="00F45C06">
              <w:br/>
              <w:t>● Are manufactured in facilities certified to ISO 14001.</w:t>
            </w:r>
          </w:p>
          <w:p w:rsidR="00A636BD" w:rsidRDefault="00A636BD" w:rsidP="00A636BD">
            <w:pPr>
              <w:rPr>
                <w:b/>
                <w:i/>
              </w:rPr>
            </w:pPr>
            <w:r w:rsidRPr="0039741C">
              <w:rPr>
                <w:b/>
                <w:i/>
              </w:rPr>
              <w:t xml:space="preserve">The filled in </w:t>
            </w:r>
            <w:r w:rsidR="00B80D23">
              <w:rPr>
                <w:b/>
                <w:i/>
              </w:rPr>
              <w:t>Green Star Fitout C</w:t>
            </w:r>
            <w:r w:rsidRPr="0039741C">
              <w:rPr>
                <w:b/>
                <w:i/>
              </w:rPr>
              <w:t>alculator must be provided</w:t>
            </w:r>
            <w:r w:rsidR="0039741C" w:rsidRPr="0039741C">
              <w:rPr>
                <w:b/>
                <w:i/>
              </w:rPr>
              <w:t>.</w:t>
            </w:r>
          </w:p>
          <w:p w:rsidR="00B80D23" w:rsidRPr="0039741C" w:rsidRDefault="00B80D23" w:rsidP="00A636BD">
            <w:pPr>
              <w:rPr>
                <w:b/>
                <w:i/>
              </w:rPr>
            </w:pPr>
            <w:r w:rsidRPr="00971F9C">
              <w:rPr>
                <w:b/>
                <w:i/>
              </w:rPr>
              <w:t>Evidence of</w:t>
            </w:r>
            <w:r>
              <w:rPr>
                <w:b/>
                <w:i/>
              </w:rPr>
              <w:t xml:space="preserve"> </w:t>
            </w:r>
            <w:r w:rsidRPr="00971F9C">
              <w:rPr>
                <w:b/>
                <w:i/>
              </w:rPr>
              <w:t>installation (such as p</w:t>
            </w:r>
            <w:r>
              <w:rPr>
                <w:b/>
                <w:i/>
              </w:rPr>
              <w:t xml:space="preserve">hotographs, diagrams or </w:t>
            </w:r>
            <w:r w:rsidRPr="00971F9C">
              <w:rPr>
                <w:b/>
                <w:i/>
              </w:rPr>
              <w:t>drawings)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F45C06" w:rsidRDefault="00C34BD4" w:rsidP="00243D03">
            <w:pPr>
              <w:rPr>
                <w:lang w:eastAsia="en-AU"/>
              </w:rPr>
            </w:pPr>
          </w:p>
        </w:tc>
      </w:tr>
      <w:tr w:rsidR="00C34BD4" w:rsidRPr="00F45C06" w:rsidTr="00971F9C">
        <w:trPr>
          <w:cantSplit/>
          <w:trHeight w:val="799"/>
        </w:trPr>
        <w:tc>
          <w:tcPr>
            <w:tcW w:w="5827" w:type="dxa"/>
            <w:tcBorders>
              <w:top w:val="nil"/>
              <w:left w:val="nil"/>
              <w:bottom w:val="single" w:sz="4" w:space="0" w:color="9BBB59"/>
              <w:right w:val="dotted" w:sz="4" w:space="0" w:color="D8E4BC"/>
            </w:tcBorders>
            <w:shd w:val="clear" w:color="000000" w:fill="FFFFFF"/>
            <w:hideMark/>
          </w:tcPr>
          <w:p w:rsidR="00A636BD" w:rsidRPr="00614C67" w:rsidRDefault="00C34BD4" w:rsidP="00614C67">
            <w:pPr>
              <w:pStyle w:val="Heading3"/>
              <w:keepNext w:val="0"/>
              <w:keepLines w:val="0"/>
              <w:numPr>
                <w:ilvl w:val="0"/>
                <w:numId w:val="23"/>
              </w:numPr>
              <w:rPr>
                <w:lang w:eastAsia="en-AU"/>
              </w:rPr>
            </w:pPr>
            <w:r w:rsidRPr="00614C67">
              <w:rPr>
                <w:lang w:eastAsia="en-AU"/>
              </w:rPr>
              <w:t>Light Pollution</w:t>
            </w:r>
            <w:r w:rsidR="00A636BD" w:rsidRPr="00614C67">
              <w:rPr>
                <w:lang w:eastAsia="en-AU"/>
              </w:rPr>
              <w:t xml:space="preserve"> </w:t>
            </w:r>
          </w:p>
          <w:p w:rsidR="00C34BD4"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A636BD" w:rsidRPr="00F45C06">
              <w:t xml:space="preserve">All external lighting must be shown to have an upward light ratio of less than 5% in order to demonstrate compliance under the 'Light Pollution' credit. </w:t>
            </w:r>
            <w:r w:rsidR="00A636BD">
              <w:br/>
            </w:r>
            <w:r w:rsidR="00A636BD" w:rsidRPr="00F45C06">
              <w:t>'Upward light ratio' refers to the amount of light that escapes from a lamp above the horizontal. Such calculations must take into account mounting orientation as well as the design of the light fixture itself.</w:t>
            </w:r>
          </w:p>
          <w:p w:rsidR="00B80D23" w:rsidRPr="00F45C06" w:rsidRDefault="00B80D23" w:rsidP="00B80D23">
            <w:pPr>
              <w:pStyle w:val="BodyofTextBulletpoint3rdlevel"/>
              <w:numPr>
                <w:ilvl w:val="0"/>
                <w:numId w:val="0"/>
              </w:numPr>
              <w:ind w:left="49"/>
            </w:pPr>
            <w:r w:rsidRPr="00971F9C">
              <w:rPr>
                <w:b/>
                <w:i/>
              </w:rPr>
              <w:t>Evidence of</w:t>
            </w:r>
            <w:r>
              <w:rPr>
                <w:b/>
                <w:i/>
              </w:rPr>
              <w:t xml:space="preserve"> </w:t>
            </w:r>
            <w:r w:rsidRPr="00971F9C">
              <w:rPr>
                <w:b/>
                <w:i/>
              </w:rPr>
              <w:t>installation (such as p</w:t>
            </w:r>
            <w:r>
              <w:rPr>
                <w:b/>
                <w:i/>
              </w:rPr>
              <w:t xml:space="preserve">hotographs, diagrams or </w:t>
            </w:r>
            <w:r w:rsidRPr="00971F9C">
              <w:rPr>
                <w:b/>
                <w:i/>
              </w:rPr>
              <w:t>drawings)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C34BD4" w:rsidRPr="00F45C06" w:rsidRDefault="00C34BD4" w:rsidP="00A636BD">
            <w:pPr>
              <w:rPr>
                <w:lang w:eastAsia="en-AU"/>
              </w:rPr>
            </w:pPr>
          </w:p>
        </w:tc>
      </w:tr>
      <w:tr w:rsidR="0089145A" w:rsidRPr="00F45C06" w:rsidTr="00971F9C">
        <w:trPr>
          <w:cantSplit/>
          <w:trHeight w:val="810"/>
        </w:trPr>
        <w:tc>
          <w:tcPr>
            <w:tcW w:w="5827" w:type="dxa"/>
            <w:tcBorders>
              <w:top w:val="nil"/>
              <w:left w:val="nil"/>
              <w:bottom w:val="single" w:sz="4" w:space="0" w:color="9BBB59"/>
              <w:right w:val="dotted" w:sz="4" w:space="0" w:color="D8E4BC"/>
            </w:tcBorders>
            <w:shd w:val="clear" w:color="000000" w:fill="FFFFFF"/>
            <w:hideMark/>
          </w:tcPr>
          <w:p w:rsidR="00A636BD" w:rsidRPr="00614C67" w:rsidRDefault="00614C67" w:rsidP="00614C67">
            <w:pPr>
              <w:pStyle w:val="Heading3"/>
              <w:keepNext w:val="0"/>
              <w:keepLines w:val="0"/>
              <w:numPr>
                <w:ilvl w:val="0"/>
                <w:numId w:val="23"/>
              </w:numPr>
              <w:rPr>
                <w:lang w:eastAsia="en-AU"/>
              </w:rPr>
            </w:pPr>
            <w:r>
              <w:rPr>
                <w:lang w:eastAsia="en-AU"/>
              </w:rPr>
              <w:lastRenderedPageBreak/>
              <w:t>Impacts from Refrigerants</w:t>
            </w:r>
            <w:r w:rsidR="00A636BD" w:rsidRPr="00614C67">
              <w:rPr>
                <w:lang w:eastAsia="en-AU"/>
              </w:rPr>
              <w:t xml:space="preserve"> </w:t>
            </w:r>
          </w:p>
          <w:p w:rsidR="0089145A" w:rsidRDefault="00A636BD" w:rsidP="00A636BD">
            <w:pPr>
              <w:pStyle w:val="BodyofTextBulletpoint3rdlevel"/>
            </w:pPr>
            <w:r w:rsidRPr="00F45C06">
              <w:t xml:space="preserve">All refrigerants used in all </w:t>
            </w:r>
            <w:r>
              <w:t>air conditioning</w:t>
            </w:r>
            <w:r w:rsidRPr="00F45C06">
              <w:t xml:space="preserve"> equipment serving the project have an ozone depletion potential (ODP) of zero, and a 100-year Global Warming P</w:t>
            </w:r>
            <w:r w:rsidR="00FC14AA">
              <w:t>otential (GWP100) of 10 or less; or</w:t>
            </w:r>
          </w:p>
          <w:p w:rsidR="00A636BD" w:rsidRDefault="00A636BD" w:rsidP="00A636BD">
            <w:pPr>
              <w:pStyle w:val="BodyofTextBulletpoint3rdlevel"/>
            </w:pPr>
            <w:r w:rsidRPr="00F45C06">
              <w:t xml:space="preserve">All refrigerants used in all </w:t>
            </w:r>
            <w:r>
              <w:t>fridges and freezers</w:t>
            </w:r>
            <w:r w:rsidRPr="00F45C06">
              <w:t xml:space="preserve"> serving the project have an ozone depletion potential (ODP) of zero, and a 100-year Global Warming Potential (GWP100) of 10 or less.</w:t>
            </w:r>
          </w:p>
          <w:p w:rsidR="002F17CC" w:rsidRPr="002F17CC" w:rsidRDefault="002F17CC" w:rsidP="002F17CC">
            <w:pPr>
              <w:pStyle w:val="BodyofTextBulletpoint3rdlevel"/>
              <w:numPr>
                <w:ilvl w:val="0"/>
                <w:numId w:val="0"/>
              </w:numPr>
              <w:ind w:left="333" w:hanging="284"/>
              <w:rPr>
                <w:b/>
                <w:i/>
              </w:rPr>
            </w:pPr>
            <w:r w:rsidRPr="0039741C">
              <w:rPr>
                <w:b/>
                <w:i/>
              </w:rPr>
              <w:t>A schedule of items must be provided.</w:t>
            </w:r>
          </w:p>
        </w:tc>
        <w:tc>
          <w:tcPr>
            <w:tcW w:w="9214" w:type="dxa"/>
            <w:tcBorders>
              <w:top w:val="nil"/>
              <w:left w:val="dotted" w:sz="4" w:space="0" w:color="D8E4BC"/>
              <w:bottom w:val="single" w:sz="4" w:space="0" w:color="9BBB59"/>
              <w:right w:val="dotted" w:sz="4" w:space="0" w:color="D8E4BC"/>
            </w:tcBorders>
            <w:shd w:val="clear" w:color="000000" w:fill="EAF1DD"/>
            <w:vAlign w:val="center"/>
            <w:hideMark/>
          </w:tcPr>
          <w:p w:rsidR="0089145A" w:rsidRPr="00F45C06" w:rsidRDefault="0089145A" w:rsidP="00AA2962">
            <w:pPr>
              <w:rPr>
                <w:lang w:eastAsia="en-AU"/>
              </w:rPr>
            </w:pPr>
          </w:p>
        </w:tc>
      </w:tr>
      <w:tr w:rsidR="0089145A" w:rsidRPr="00F45C06" w:rsidTr="00971F9C">
        <w:trPr>
          <w:cantSplit/>
          <w:trHeight w:val="1335"/>
        </w:trPr>
        <w:tc>
          <w:tcPr>
            <w:tcW w:w="5827" w:type="dxa"/>
            <w:tcBorders>
              <w:top w:val="single" w:sz="4" w:space="0" w:color="9BBB59"/>
              <w:left w:val="nil"/>
              <w:bottom w:val="single" w:sz="4" w:space="0" w:color="9BBB59"/>
              <w:right w:val="dotted" w:sz="4" w:space="0" w:color="D8E4BC"/>
            </w:tcBorders>
            <w:shd w:val="clear" w:color="000000" w:fill="FFFFFF"/>
            <w:hideMark/>
          </w:tcPr>
          <w:p w:rsidR="0089145A" w:rsidRPr="00614C67" w:rsidRDefault="0089145A" w:rsidP="00614C67">
            <w:pPr>
              <w:pStyle w:val="Heading3"/>
              <w:keepNext w:val="0"/>
              <w:keepLines w:val="0"/>
              <w:numPr>
                <w:ilvl w:val="0"/>
                <w:numId w:val="23"/>
              </w:numPr>
              <w:rPr>
                <w:lang w:eastAsia="en-AU"/>
              </w:rPr>
            </w:pPr>
            <w:r w:rsidRPr="00614C67">
              <w:rPr>
                <w:lang w:eastAsia="en-AU"/>
              </w:rPr>
              <w:t xml:space="preserve">User information </w:t>
            </w:r>
          </w:p>
          <w:p w:rsidR="0089145A" w:rsidRDefault="00BB5A7A" w:rsidP="000F48AE">
            <w:pPr>
              <w:pStyle w:val="BodyofTextBulletpoint3rdlevel"/>
              <w:numPr>
                <w:ilvl w:val="0"/>
                <w:numId w:val="0"/>
              </w:numPr>
              <w:ind w:left="333" w:hanging="284"/>
            </w:pPr>
            <w:r>
              <w:rPr>
                <w:rFonts w:eastAsia="Calibri" w:cs="Times New Roman"/>
                <w:szCs w:val="18"/>
              </w:rPr>
              <w:sym w:font="Wingdings" w:char="F0A8"/>
            </w:r>
            <w:r w:rsidR="000F48AE">
              <w:rPr>
                <w:rFonts w:eastAsia="Calibri" w:cs="Times New Roman"/>
                <w:szCs w:val="18"/>
              </w:rPr>
              <w:t xml:space="preserve">  </w:t>
            </w:r>
            <w:r w:rsidR="0089145A" w:rsidRPr="00F45C06">
              <w:t xml:space="preserve">Information, such as a guide, on site training, or signage, on how to obtain the most benefit of the office's systems and resources </w:t>
            </w:r>
            <w:r w:rsidR="0089145A">
              <w:t>were</w:t>
            </w:r>
            <w:r w:rsidR="0089145A" w:rsidRPr="00F45C06">
              <w:t xml:space="preserve"> provided to the end users in an easy to understand and easy to use manner.</w:t>
            </w:r>
          </w:p>
          <w:p w:rsidR="002F17CC" w:rsidRPr="00F45C06" w:rsidRDefault="002F17CC" w:rsidP="000F48AE">
            <w:pPr>
              <w:pStyle w:val="BodyofTextBulletpoint3rdlevel"/>
              <w:numPr>
                <w:ilvl w:val="0"/>
                <w:numId w:val="0"/>
              </w:numPr>
              <w:ind w:left="333" w:hanging="284"/>
            </w:pPr>
            <w:r w:rsidRPr="00971F9C">
              <w:rPr>
                <w:b/>
                <w:i/>
              </w:rPr>
              <w:t>Confirmation from the site shed manufacturer must be provided.</w:t>
            </w:r>
          </w:p>
        </w:tc>
        <w:tc>
          <w:tcPr>
            <w:tcW w:w="9214" w:type="dxa"/>
            <w:tcBorders>
              <w:top w:val="single" w:sz="4" w:space="0" w:color="9BBB59"/>
              <w:left w:val="dotted" w:sz="4" w:space="0" w:color="D8E4BC"/>
              <w:bottom w:val="single" w:sz="4" w:space="0" w:color="9BBB59"/>
              <w:right w:val="dotted" w:sz="4" w:space="0" w:color="D8E4BC"/>
            </w:tcBorders>
            <w:shd w:val="clear" w:color="000000" w:fill="EAF1DD"/>
            <w:vAlign w:val="center"/>
            <w:hideMark/>
          </w:tcPr>
          <w:p w:rsidR="0089145A" w:rsidRPr="00F45C06" w:rsidRDefault="0089145A" w:rsidP="00243D03">
            <w:pPr>
              <w:rPr>
                <w:lang w:eastAsia="en-AU"/>
              </w:rPr>
            </w:pPr>
          </w:p>
        </w:tc>
      </w:tr>
    </w:tbl>
    <w:p w:rsidR="00BE3B98" w:rsidRPr="007D12B6" w:rsidRDefault="00BE3B98" w:rsidP="002B0A9C"/>
    <w:sectPr w:rsidR="00BE3B98" w:rsidRPr="007D12B6" w:rsidSect="006C3DEC">
      <w:footerReference w:type="default" r:id="rId9"/>
      <w:type w:val="continuous"/>
      <w:pgSz w:w="16838" w:h="11906" w:orient="landscape"/>
      <w:pgMar w:top="1134" w:right="822" w:bottom="680" w:left="709" w:header="425"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0E" w:rsidRDefault="00F5080E" w:rsidP="002B0A9C">
      <w:r>
        <w:separator/>
      </w:r>
    </w:p>
    <w:p w:rsidR="00F5080E" w:rsidRDefault="00F5080E" w:rsidP="002B0A9C"/>
  </w:endnote>
  <w:endnote w:type="continuationSeparator" w:id="0">
    <w:p w:rsidR="00F5080E" w:rsidRDefault="00F5080E" w:rsidP="002B0A9C">
      <w:r>
        <w:continuationSeparator/>
      </w:r>
    </w:p>
    <w:p w:rsidR="00F5080E" w:rsidRDefault="00F5080E" w:rsidP="002B0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0E" w:rsidRDefault="001B0102" w:rsidP="001B0102">
    <w:pPr>
      <w:tabs>
        <w:tab w:val="left" w:pos="2995"/>
        <w:tab w:val="right" w:pos="15307"/>
      </w:tabs>
    </w:pPr>
    <w:r>
      <w:rPr>
        <w:noProof/>
        <w:lang w:eastAsia="en-AU"/>
      </w:rPr>
      <w:drawing>
        <wp:anchor distT="0" distB="0" distL="114300" distR="114300" simplePos="0" relativeHeight="251662336" behindDoc="1" locked="0" layoutInCell="1" allowOverlap="1" wp14:anchorId="75DD7D6F" wp14:editId="4D220CE0">
          <wp:simplePos x="0" y="0"/>
          <wp:positionH relativeFrom="column">
            <wp:posOffset>-30480</wp:posOffset>
          </wp:positionH>
          <wp:positionV relativeFrom="margin">
            <wp:posOffset>6280150</wp:posOffset>
          </wp:positionV>
          <wp:extent cx="3148965" cy="403860"/>
          <wp:effectExtent l="0" t="0" r="0" b="0"/>
          <wp:wrapSquare wrapText="bothSides"/>
          <wp:docPr id="11"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48965" cy="403860"/>
                  </a:xfrm>
                  <a:prstGeom prst="rect">
                    <a:avLst/>
                  </a:prstGeom>
                </pic:spPr>
              </pic:pic>
            </a:graphicData>
          </a:graphic>
        </wp:anchor>
      </w:drawing>
    </w:r>
    <w:r>
      <w:tab/>
    </w:r>
    <w:r>
      <w:tab/>
    </w:r>
    <w:sdt>
      <w:sdtPr>
        <w:id w:val="-1334457580"/>
        <w:docPartObj>
          <w:docPartGallery w:val="Page Numbers (Bottom of Page)"/>
          <w:docPartUnique/>
        </w:docPartObj>
      </w:sdtPr>
      <w:sdtEndPr/>
      <w:sdtContent>
        <w:r w:rsidR="00F5080E" w:rsidRPr="001133B3">
          <w:fldChar w:fldCharType="begin"/>
        </w:r>
        <w:r w:rsidR="00F5080E" w:rsidRPr="001133B3">
          <w:instrText xml:space="preserve"> PAGE   \* MERGEFORMAT </w:instrText>
        </w:r>
        <w:r w:rsidR="00F5080E" w:rsidRPr="001133B3">
          <w:fldChar w:fldCharType="separate"/>
        </w:r>
        <w:r>
          <w:rPr>
            <w:noProof/>
          </w:rPr>
          <w:t>6</w:t>
        </w:r>
        <w:r w:rsidR="00F5080E" w:rsidRPr="001133B3">
          <w:fldChar w:fldCharType="end"/>
        </w:r>
      </w:sdtContent>
    </w:sdt>
    <w:r w:rsidR="00F5080E">
      <w:rPr>
        <w:noProof/>
        <w:lang w:val="en-AU" w:eastAsia="en-AU"/>
      </w:rPr>
      <w:drawing>
        <wp:anchor distT="0" distB="0" distL="114300" distR="114300" simplePos="0" relativeHeight="251660288" behindDoc="1" locked="0" layoutInCell="1" allowOverlap="1" wp14:anchorId="06B4CD14" wp14:editId="612C3029">
          <wp:simplePos x="0" y="0"/>
          <wp:positionH relativeFrom="column">
            <wp:align>left</wp:align>
          </wp:positionH>
          <wp:positionV relativeFrom="margin">
            <wp:posOffset>8749030</wp:posOffset>
          </wp:positionV>
          <wp:extent cx="3149452" cy="404037"/>
          <wp:effectExtent l="19050" t="0" r="0" b="0"/>
          <wp:wrapNone/>
          <wp:docPr id="5"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49452" cy="4040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0E" w:rsidRDefault="00F5080E" w:rsidP="002B0A9C">
      <w:r>
        <w:separator/>
      </w:r>
    </w:p>
    <w:p w:rsidR="00F5080E" w:rsidRDefault="00F5080E" w:rsidP="002B0A9C"/>
  </w:footnote>
  <w:footnote w:type="continuationSeparator" w:id="0">
    <w:p w:rsidR="00F5080E" w:rsidRDefault="00F5080E" w:rsidP="002B0A9C">
      <w:r>
        <w:continuationSeparator/>
      </w:r>
    </w:p>
    <w:p w:rsidR="00F5080E" w:rsidRDefault="00F5080E" w:rsidP="002B0A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5F01AD"/>
    <w:multiLevelType w:val="hybridMultilevel"/>
    <w:tmpl w:val="6BB8EDC0"/>
    <w:lvl w:ilvl="0" w:tplc="6B0C26F0">
      <w:start w:val="1"/>
      <w:numFmt w:val="decimal"/>
      <w:pStyle w:val="BodyofText-NumberedList"/>
      <w:lvlText w:val="%1."/>
      <w:lvlJc w:val="left"/>
      <w:pPr>
        <w:ind w:left="360" w:hanging="360"/>
      </w:pPr>
    </w:lvl>
    <w:lvl w:ilvl="1" w:tplc="8E6C6A8E">
      <w:start w:val="1"/>
      <w:numFmt w:val="lowerLetter"/>
      <w:pStyle w:val="Bodyoftext-NumberedList2ndLeve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41EE6"/>
    <w:multiLevelType w:val="hybridMultilevel"/>
    <w:tmpl w:val="30860DE2"/>
    <w:lvl w:ilvl="0" w:tplc="E8DAABFC">
      <w:start w:val="1"/>
      <w:numFmt w:val="bullet"/>
      <w:pStyle w:val="BodyofTextBulletpoint3rdlevel"/>
      <w:lvlText w:val="o"/>
      <w:lvlJc w:val="left"/>
      <w:pPr>
        <w:ind w:left="1077" w:hanging="360"/>
      </w:pPr>
      <w:rPr>
        <w:rFonts w:ascii="Wingdings" w:hAnsi="Wingdings" w:hint="default"/>
        <w:caps w:val="0"/>
        <w:vanish w:val="0"/>
        <w:color w:val="000000"/>
        <w:sz w:val="18"/>
        <w14:textOutline w14:w="0" w14:cap="rnd" w14:cmpd="sng" w14:algn="ctr">
          <w14:noFill/>
          <w14:prstDash w14:val="solid"/>
          <w14:bevel/>
        </w14:textOutline>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6C23C9"/>
    <w:multiLevelType w:val="hybridMultilevel"/>
    <w:tmpl w:val="2150869C"/>
    <w:lvl w:ilvl="0" w:tplc="5484BE10">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9756CF"/>
    <w:multiLevelType w:val="hybridMultilevel"/>
    <w:tmpl w:val="EE306C6A"/>
    <w:lvl w:ilvl="0" w:tplc="9E5CCB46">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99750B"/>
    <w:multiLevelType w:val="hybridMultilevel"/>
    <w:tmpl w:val="397A5D0E"/>
    <w:lvl w:ilvl="0" w:tplc="0C09000F">
      <w:start w:val="1"/>
      <w:numFmt w:val="decimal"/>
      <w:lvlText w:val="%1."/>
      <w:lvlJc w:val="left"/>
      <w:pPr>
        <w:ind w:left="409" w:hanging="360"/>
      </w:pPr>
      <w:rPr>
        <w:rFonts w:hint="default"/>
      </w:rPr>
    </w:lvl>
    <w:lvl w:ilvl="1" w:tplc="0C090019" w:tentative="1">
      <w:start w:val="1"/>
      <w:numFmt w:val="lowerLetter"/>
      <w:lvlText w:val="%2."/>
      <w:lvlJc w:val="left"/>
      <w:pPr>
        <w:ind w:left="1129" w:hanging="360"/>
      </w:pPr>
    </w:lvl>
    <w:lvl w:ilvl="2" w:tplc="0C09001B" w:tentative="1">
      <w:start w:val="1"/>
      <w:numFmt w:val="lowerRoman"/>
      <w:lvlText w:val="%3."/>
      <w:lvlJc w:val="right"/>
      <w:pPr>
        <w:ind w:left="1849" w:hanging="180"/>
      </w:pPr>
    </w:lvl>
    <w:lvl w:ilvl="3" w:tplc="0C09000F" w:tentative="1">
      <w:start w:val="1"/>
      <w:numFmt w:val="decimal"/>
      <w:lvlText w:val="%4."/>
      <w:lvlJc w:val="left"/>
      <w:pPr>
        <w:ind w:left="2569" w:hanging="360"/>
      </w:pPr>
    </w:lvl>
    <w:lvl w:ilvl="4" w:tplc="0C090019" w:tentative="1">
      <w:start w:val="1"/>
      <w:numFmt w:val="lowerLetter"/>
      <w:lvlText w:val="%5."/>
      <w:lvlJc w:val="left"/>
      <w:pPr>
        <w:ind w:left="3289" w:hanging="360"/>
      </w:pPr>
    </w:lvl>
    <w:lvl w:ilvl="5" w:tplc="0C09001B" w:tentative="1">
      <w:start w:val="1"/>
      <w:numFmt w:val="lowerRoman"/>
      <w:lvlText w:val="%6."/>
      <w:lvlJc w:val="right"/>
      <w:pPr>
        <w:ind w:left="4009" w:hanging="180"/>
      </w:pPr>
    </w:lvl>
    <w:lvl w:ilvl="6" w:tplc="0C09000F" w:tentative="1">
      <w:start w:val="1"/>
      <w:numFmt w:val="decimal"/>
      <w:lvlText w:val="%7."/>
      <w:lvlJc w:val="left"/>
      <w:pPr>
        <w:ind w:left="4729" w:hanging="360"/>
      </w:pPr>
    </w:lvl>
    <w:lvl w:ilvl="7" w:tplc="0C090019" w:tentative="1">
      <w:start w:val="1"/>
      <w:numFmt w:val="lowerLetter"/>
      <w:lvlText w:val="%8."/>
      <w:lvlJc w:val="left"/>
      <w:pPr>
        <w:ind w:left="5449" w:hanging="360"/>
      </w:pPr>
    </w:lvl>
    <w:lvl w:ilvl="8" w:tplc="0C09001B" w:tentative="1">
      <w:start w:val="1"/>
      <w:numFmt w:val="lowerRoman"/>
      <w:lvlText w:val="%9."/>
      <w:lvlJc w:val="right"/>
      <w:pPr>
        <w:ind w:left="616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5"/>
  </w:num>
  <w:num w:numId="15">
    <w:abstractNumId w:val="11"/>
  </w:num>
  <w:num w:numId="16">
    <w:abstractNumId w:val="11"/>
    <w:lvlOverride w:ilvl="0">
      <w:startOverride w:val="1"/>
    </w:lvlOverride>
  </w:num>
  <w:num w:numId="17">
    <w:abstractNumId w:val="12"/>
  </w:num>
  <w:num w:numId="18">
    <w:abstractNumId w:val="12"/>
  </w:num>
  <w:num w:numId="19">
    <w:abstractNumId w:val="12"/>
  </w:num>
  <w:num w:numId="20">
    <w:abstractNumId w:val="12"/>
  </w:num>
  <w:num w:numId="21">
    <w:abstractNumId w:val="14"/>
  </w:num>
  <w:num w:numId="22">
    <w:abstractNumId w:val="12"/>
  </w:num>
  <w:num w:numId="23">
    <w:abstractNumId w:val="16"/>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drawingGridHorizontalSpacing w:val="9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06"/>
    <w:rsid w:val="000022E4"/>
    <w:rsid w:val="000026B7"/>
    <w:rsid w:val="0000377C"/>
    <w:rsid w:val="00004784"/>
    <w:rsid w:val="0000542C"/>
    <w:rsid w:val="00005979"/>
    <w:rsid w:val="00006C4C"/>
    <w:rsid w:val="00010CF1"/>
    <w:rsid w:val="00011076"/>
    <w:rsid w:val="00011491"/>
    <w:rsid w:val="00011BFB"/>
    <w:rsid w:val="00012DD1"/>
    <w:rsid w:val="00012F5B"/>
    <w:rsid w:val="000166AF"/>
    <w:rsid w:val="000168ED"/>
    <w:rsid w:val="00021427"/>
    <w:rsid w:val="00022EDF"/>
    <w:rsid w:val="00025623"/>
    <w:rsid w:val="000301C5"/>
    <w:rsid w:val="00033514"/>
    <w:rsid w:val="00033F16"/>
    <w:rsid w:val="00041110"/>
    <w:rsid w:val="000426CA"/>
    <w:rsid w:val="00043ED9"/>
    <w:rsid w:val="00046A5F"/>
    <w:rsid w:val="00047B84"/>
    <w:rsid w:val="00050D90"/>
    <w:rsid w:val="00050EB6"/>
    <w:rsid w:val="00052494"/>
    <w:rsid w:val="00052789"/>
    <w:rsid w:val="00052EE7"/>
    <w:rsid w:val="00053237"/>
    <w:rsid w:val="000574EC"/>
    <w:rsid w:val="00060C22"/>
    <w:rsid w:val="00067C00"/>
    <w:rsid w:val="00067D90"/>
    <w:rsid w:val="00071AD7"/>
    <w:rsid w:val="0007211A"/>
    <w:rsid w:val="00081A2B"/>
    <w:rsid w:val="00082C1F"/>
    <w:rsid w:val="000841A5"/>
    <w:rsid w:val="00085E87"/>
    <w:rsid w:val="000875C0"/>
    <w:rsid w:val="00091B1F"/>
    <w:rsid w:val="0009301B"/>
    <w:rsid w:val="00093846"/>
    <w:rsid w:val="00093CE9"/>
    <w:rsid w:val="00096122"/>
    <w:rsid w:val="00097382"/>
    <w:rsid w:val="00097387"/>
    <w:rsid w:val="00097568"/>
    <w:rsid w:val="000A3874"/>
    <w:rsid w:val="000A5D80"/>
    <w:rsid w:val="000A68CB"/>
    <w:rsid w:val="000A6B66"/>
    <w:rsid w:val="000B01D3"/>
    <w:rsid w:val="000B0228"/>
    <w:rsid w:val="000B08E5"/>
    <w:rsid w:val="000B17A6"/>
    <w:rsid w:val="000B1998"/>
    <w:rsid w:val="000B45B2"/>
    <w:rsid w:val="000B52C7"/>
    <w:rsid w:val="000B61B7"/>
    <w:rsid w:val="000C01F6"/>
    <w:rsid w:val="000C2E9A"/>
    <w:rsid w:val="000C3C9C"/>
    <w:rsid w:val="000C5218"/>
    <w:rsid w:val="000C5B00"/>
    <w:rsid w:val="000C7754"/>
    <w:rsid w:val="000C7842"/>
    <w:rsid w:val="000D0461"/>
    <w:rsid w:val="000D1649"/>
    <w:rsid w:val="000D2DCC"/>
    <w:rsid w:val="000D413A"/>
    <w:rsid w:val="000D5B35"/>
    <w:rsid w:val="000D5FF1"/>
    <w:rsid w:val="000E0E07"/>
    <w:rsid w:val="000E212F"/>
    <w:rsid w:val="000E2BEF"/>
    <w:rsid w:val="000E3415"/>
    <w:rsid w:val="000E361D"/>
    <w:rsid w:val="000E3B75"/>
    <w:rsid w:val="000E698C"/>
    <w:rsid w:val="000E728D"/>
    <w:rsid w:val="000E7883"/>
    <w:rsid w:val="000E7FC2"/>
    <w:rsid w:val="000F00ED"/>
    <w:rsid w:val="000F132D"/>
    <w:rsid w:val="000F32F7"/>
    <w:rsid w:val="000F3C93"/>
    <w:rsid w:val="000F4757"/>
    <w:rsid w:val="000F48AE"/>
    <w:rsid w:val="000F6AC2"/>
    <w:rsid w:val="000F7211"/>
    <w:rsid w:val="000F7453"/>
    <w:rsid w:val="00101753"/>
    <w:rsid w:val="001027C0"/>
    <w:rsid w:val="001029EE"/>
    <w:rsid w:val="00103ED1"/>
    <w:rsid w:val="00104522"/>
    <w:rsid w:val="00105027"/>
    <w:rsid w:val="001069EC"/>
    <w:rsid w:val="00110AA1"/>
    <w:rsid w:val="00110C39"/>
    <w:rsid w:val="001133B3"/>
    <w:rsid w:val="00117B01"/>
    <w:rsid w:val="001261D0"/>
    <w:rsid w:val="00126F79"/>
    <w:rsid w:val="00127D9F"/>
    <w:rsid w:val="00130016"/>
    <w:rsid w:val="00131A49"/>
    <w:rsid w:val="001335DC"/>
    <w:rsid w:val="00133B2C"/>
    <w:rsid w:val="00133D24"/>
    <w:rsid w:val="0013598A"/>
    <w:rsid w:val="001419CB"/>
    <w:rsid w:val="001448F8"/>
    <w:rsid w:val="00144A3C"/>
    <w:rsid w:val="00145C7F"/>
    <w:rsid w:val="00147561"/>
    <w:rsid w:val="00147772"/>
    <w:rsid w:val="001516D1"/>
    <w:rsid w:val="00152FF6"/>
    <w:rsid w:val="00153359"/>
    <w:rsid w:val="001541E7"/>
    <w:rsid w:val="00155DB2"/>
    <w:rsid w:val="0016036E"/>
    <w:rsid w:val="00160BA7"/>
    <w:rsid w:val="0016266B"/>
    <w:rsid w:val="00165922"/>
    <w:rsid w:val="0016626E"/>
    <w:rsid w:val="001714AD"/>
    <w:rsid w:val="00173113"/>
    <w:rsid w:val="001731E4"/>
    <w:rsid w:val="0017406F"/>
    <w:rsid w:val="001750AF"/>
    <w:rsid w:val="0017534D"/>
    <w:rsid w:val="00176474"/>
    <w:rsid w:val="001809A8"/>
    <w:rsid w:val="00182578"/>
    <w:rsid w:val="001829E8"/>
    <w:rsid w:val="0018302F"/>
    <w:rsid w:val="00184727"/>
    <w:rsid w:val="001853B3"/>
    <w:rsid w:val="00185A67"/>
    <w:rsid w:val="00186B36"/>
    <w:rsid w:val="00190403"/>
    <w:rsid w:val="00192608"/>
    <w:rsid w:val="001A1020"/>
    <w:rsid w:val="001A6BBF"/>
    <w:rsid w:val="001A6C1C"/>
    <w:rsid w:val="001B0102"/>
    <w:rsid w:val="001B1317"/>
    <w:rsid w:val="001B1909"/>
    <w:rsid w:val="001B459A"/>
    <w:rsid w:val="001B6CFB"/>
    <w:rsid w:val="001C4D6A"/>
    <w:rsid w:val="001C69E6"/>
    <w:rsid w:val="001D070F"/>
    <w:rsid w:val="001D0C94"/>
    <w:rsid w:val="001D1499"/>
    <w:rsid w:val="001D2761"/>
    <w:rsid w:val="001D5B1B"/>
    <w:rsid w:val="001D65BE"/>
    <w:rsid w:val="001D75BF"/>
    <w:rsid w:val="001E0E13"/>
    <w:rsid w:val="001E17A8"/>
    <w:rsid w:val="001E5711"/>
    <w:rsid w:val="001E57F7"/>
    <w:rsid w:val="001E6C74"/>
    <w:rsid w:val="001E7232"/>
    <w:rsid w:val="001F07A2"/>
    <w:rsid w:val="001F3BBD"/>
    <w:rsid w:val="001F4A22"/>
    <w:rsid w:val="00201259"/>
    <w:rsid w:val="002018B0"/>
    <w:rsid w:val="0020336C"/>
    <w:rsid w:val="00205E1D"/>
    <w:rsid w:val="002060D5"/>
    <w:rsid w:val="00206C98"/>
    <w:rsid w:val="00212A3C"/>
    <w:rsid w:val="00213A96"/>
    <w:rsid w:val="002153BB"/>
    <w:rsid w:val="00215D45"/>
    <w:rsid w:val="00216ACC"/>
    <w:rsid w:val="0022348E"/>
    <w:rsid w:val="00225724"/>
    <w:rsid w:val="00231980"/>
    <w:rsid w:val="00233CDA"/>
    <w:rsid w:val="00234E75"/>
    <w:rsid w:val="00234FA8"/>
    <w:rsid w:val="00243D03"/>
    <w:rsid w:val="00244028"/>
    <w:rsid w:val="0024785A"/>
    <w:rsid w:val="00253F1F"/>
    <w:rsid w:val="002556EC"/>
    <w:rsid w:val="002568B7"/>
    <w:rsid w:val="00256D5A"/>
    <w:rsid w:val="0026036D"/>
    <w:rsid w:val="002614F0"/>
    <w:rsid w:val="0026235A"/>
    <w:rsid w:val="00270C8F"/>
    <w:rsid w:val="00272DF0"/>
    <w:rsid w:val="00273C1D"/>
    <w:rsid w:val="00273EF2"/>
    <w:rsid w:val="00280CFF"/>
    <w:rsid w:val="00281320"/>
    <w:rsid w:val="002826FC"/>
    <w:rsid w:val="00284786"/>
    <w:rsid w:val="00285838"/>
    <w:rsid w:val="002913AE"/>
    <w:rsid w:val="00292C8C"/>
    <w:rsid w:val="0029567B"/>
    <w:rsid w:val="00296BE0"/>
    <w:rsid w:val="00297159"/>
    <w:rsid w:val="002A45A2"/>
    <w:rsid w:val="002A5AAD"/>
    <w:rsid w:val="002A6515"/>
    <w:rsid w:val="002A6B15"/>
    <w:rsid w:val="002B0802"/>
    <w:rsid w:val="002B08BA"/>
    <w:rsid w:val="002B0A9C"/>
    <w:rsid w:val="002B1AD5"/>
    <w:rsid w:val="002B281C"/>
    <w:rsid w:val="002B33F1"/>
    <w:rsid w:val="002B741A"/>
    <w:rsid w:val="002C006E"/>
    <w:rsid w:val="002C0AA9"/>
    <w:rsid w:val="002C1568"/>
    <w:rsid w:val="002C17F7"/>
    <w:rsid w:val="002C1D7C"/>
    <w:rsid w:val="002C2C20"/>
    <w:rsid w:val="002C4E65"/>
    <w:rsid w:val="002C785E"/>
    <w:rsid w:val="002D0239"/>
    <w:rsid w:val="002D0B51"/>
    <w:rsid w:val="002D1A7B"/>
    <w:rsid w:val="002D23B5"/>
    <w:rsid w:val="002D2F1A"/>
    <w:rsid w:val="002D4325"/>
    <w:rsid w:val="002E0640"/>
    <w:rsid w:val="002E2626"/>
    <w:rsid w:val="002E37B7"/>
    <w:rsid w:val="002E3A35"/>
    <w:rsid w:val="002E5BCE"/>
    <w:rsid w:val="002E68AE"/>
    <w:rsid w:val="002E78E5"/>
    <w:rsid w:val="002E7936"/>
    <w:rsid w:val="002F0513"/>
    <w:rsid w:val="002F0F4C"/>
    <w:rsid w:val="002F17CC"/>
    <w:rsid w:val="002F3D6D"/>
    <w:rsid w:val="002F4511"/>
    <w:rsid w:val="002F6EA1"/>
    <w:rsid w:val="0030119A"/>
    <w:rsid w:val="00302DD0"/>
    <w:rsid w:val="00302EE9"/>
    <w:rsid w:val="0030366D"/>
    <w:rsid w:val="00306F86"/>
    <w:rsid w:val="0031145B"/>
    <w:rsid w:val="00313853"/>
    <w:rsid w:val="00314F97"/>
    <w:rsid w:val="00315A97"/>
    <w:rsid w:val="00316C22"/>
    <w:rsid w:val="00317EAF"/>
    <w:rsid w:val="00320395"/>
    <w:rsid w:val="00324E84"/>
    <w:rsid w:val="00325C8C"/>
    <w:rsid w:val="00326E10"/>
    <w:rsid w:val="003304AA"/>
    <w:rsid w:val="00331598"/>
    <w:rsid w:val="00332366"/>
    <w:rsid w:val="0033281E"/>
    <w:rsid w:val="0033289D"/>
    <w:rsid w:val="00332992"/>
    <w:rsid w:val="00332BDE"/>
    <w:rsid w:val="0033347B"/>
    <w:rsid w:val="00334A80"/>
    <w:rsid w:val="003358FF"/>
    <w:rsid w:val="00342994"/>
    <w:rsid w:val="00343596"/>
    <w:rsid w:val="00343961"/>
    <w:rsid w:val="00346B78"/>
    <w:rsid w:val="00346F93"/>
    <w:rsid w:val="0034735D"/>
    <w:rsid w:val="00352545"/>
    <w:rsid w:val="00353C0C"/>
    <w:rsid w:val="00354EEE"/>
    <w:rsid w:val="00355818"/>
    <w:rsid w:val="00357DC5"/>
    <w:rsid w:val="00362CCC"/>
    <w:rsid w:val="003714A8"/>
    <w:rsid w:val="00371CE8"/>
    <w:rsid w:val="00371DA2"/>
    <w:rsid w:val="003722C6"/>
    <w:rsid w:val="0037325B"/>
    <w:rsid w:val="003732ED"/>
    <w:rsid w:val="00375612"/>
    <w:rsid w:val="00380405"/>
    <w:rsid w:val="0038217B"/>
    <w:rsid w:val="0038374A"/>
    <w:rsid w:val="00383861"/>
    <w:rsid w:val="00384027"/>
    <w:rsid w:val="00385E7B"/>
    <w:rsid w:val="0038693D"/>
    <w:rsid w:val="00387D08"/>
    <w:rsid w:val="003961F3"/>
    <w:rsid w:val="003971E0"/>
    <w:rsid w:val="00397271"/>
    <w:rsid w:val="0039741C"/>
    <w:rsid w:val="003A2A57"/>
    <w:rsid w:val="003A3444"/>
    <w:rsid w:val="003A614A"/>
    <w:rsid w:val="003A7724"/>
    <w:rsid w:val="003B0783"/>
    <w:rsid w:val="003B1039"/>
    <w:rsid w:val="003B2691"/>
    <w:rsid w:val="003B5FCC"/>
    <w:rsid w:val="003B6711"/>
    <w:rsid w:val="003C096B"/>
    <w:rsid w:val="003C556C"/>
    <w:rsid w:val="003C6050"/>
    <w:rsid w:val="003C6AF9"/>
    <w:rsid w:val="003D05A3"/>
    <w:rsid w:val="003D294B"/>
    <w:rsid w:val="003D2E30"/>
    <w:rsid w:val="003D4420"/>
    <w:rsid w:val="003D616A"/>
    <w:rsid w:val="003D6707"/>
    <w:rsid w:val="003E0C69"/>
    <w:rsid w:val="003E202D"/>
    <w:rsid w:val="003E53E8"/>
    <w:rsid w:val="003F00D1"/>
    <w:rsid w:val="003F2711"/>
    <w:rsid w:val="003F3100"/>
    <w:rsid w:val="003F7577"/>
    <w:rsid w:val="004007C3"/>
    <w:rsid w:val="00400FCF"/>
    <w:rsid w:val="00403149"/>
    <w:rsid w:val="0040689C"/>
    <w:rsid w:val="00410353"/>
    <w:rsid w:val="004103E6"/>
    <w:rsid w:val="00421B12"/>
    <w:rsid w:val="00422275"/>
    <w:rsid w:val="00423891"/>
    <w:rsid w:val="00424E8D"/>
    <w:rsid w:val="0042659B"/>
    <w:rsid w:val="004301ED"/>
    <w:rsid w:val="0043087B"/>
    <w:rsid w:val="00430CB0"/>
    <w:rsid w:val="00432212"/>
    <w:rsid w:val="00433EB4"/>
    <w:rsid w:val="0043501E"/>
    <w:rsid w:val="004351E7"/>
    <w:rsid w:val="00435CEE"/>
    <w:rsid w:val="00436493"/>
    <w:rsid w:val="00440BFF"/>
    <w:rsid w:val="004420E5"/>
    <w:rsid w:val="004455FB"/>
    <w:rsid w:val="00446548"/>
    <w:rsid w:val="00453225"/>
    <w:rsid w:val="004544FD"/>
    <w:rsid w:val="00460284"/>
    <w:rsid w:val="00460782"/>
    <w:rsid w:val="00460A21"/>
    <w:rsid w:val="00461437"/>
    <w:rsid w:val="00464406"/>
    <w:rsid w:val="00467269"/>
    <w:rsid w:val="0047065C"/>
    <w:rsid w:val="00470876"/>
    <w:rsid w:val="00470ABD"/>
    <w:rsid w:val="00474F07"/>
    <w:rsid w:val="00476518"/>
    <w:rsid w:val="00476A31"/>
    <w:rsid w:val="004826F3"/>
    <w:rsid w:val="004834AC"/>
    <w:rsid w:val="0048603A"/>
    <w:rsid w:val="00491089"/>
    <w:rsid w:val="00491366"/>
    <w:rsid w:val="004A3413"/>
    <w:rsid w:val="004A37BC"/>
    <w:rsid w:val="004A4ED0"/>
    <w:rsid w:val="004A660F"/>
    <w:rsid w:val="004A70B5"/>
    <w:rsid w:val="004A7FDD"/>
    <w:rsid w:val="004A7FEE"/>
    <w:rsid w:val="004B18D3"/>
    <w:rsid w:val="004B19A9"/>
    <w:rsid w:val="004B338F"/>
    <w:rsid w:val="004B6154"/>
    <w:rsid w:val="004B70F0"/>
    <w:rsid w:val="004B7360"/>
    <w:rsid w:val="004B78A6"/>
    <w:rsid w:val="004C04DA"/>
    <w:rsid w:val="004C2471"/>
    <w:rsid w:val="004C7FF9"/>
    <w:rsid w:val="004D07DB"/>
    <w:rsid w:val="004D0FFD"/>
    <w:rsid w:val="004D2EEE"/>
    <w:rsid w:val="004D2F66"/>
    <w:rsid w:val="004D477E"/>
    <w:rsid w:val="004E17D6"/>
    <w:rsid w:val="004E1B0B"/>
    <w:rsid w:val="004E3B34"/>
    <w:rsid w:val="004E3C2C"/>
    <w:rsid w:val="004E4B07"/>
    <w:rsid w:val="004E55E8"/>
    <w:rsid w:val="004F01AB"/>
    <w:rsid w:val="004F0403"/>
    <w:rsid w:val="004F0485"/>
    <w:rsid w:val="004F2931"/>
    <w:rsid w:val="004F3434"/>
    <w:rsid w:val="004F3D76"/>
    <w:rsid w:val="005004B2"/>
    <w:rsid w:val="0050061C"/>
    <w:rsid w:val="00501412"/>
    <w:rsid w:val="00501437"/>
    <w:rsid w:val="0050197B"/>
    <w:rsid w:val="00501A2D"/>
    <w:rsid w:val="00503F94"/>
    <w:rsid w:val="0050412A"/>
    <w:rsid w:val="005077C4"/>
    <w:rsid w:val="00507E9D"/>
    <w:rsid w:val="00511F2F"/>
    <w:rsid w:val="005143BB"/>
    <w:rsid w:val="005202C5"/>
    <w:rsid w:val="00521215"/>
    <w:rsid w:val="00524F06"/>
    <w:rsid w:val="00525AF0"/>
    <w:rsid w:val="00526888"/>
    <w:rsid w:val="0052765E"/>
    <w:rsid w:val="0053027C"/>
    <w:rsid w:val="00534961"/>
    <w:rsid w:val="00540541"/>
    <w:rsid w:val="005429B5"/>
    <w:rsid w:val="005436B3"/>
    <w:rsid w:val="00544ACC"/>
    <w:rsid w:val="00551483"/>
    <w:rsid w:val="00556562"/>
    <w:rsid w:val="0055780E"/>
    <w:rsid w:val="00557A8E"/>
    <w:rsid w:val="00561C0A"/>
    <w:rsid w:val="00564302"/>
    <w:rsid w:val="00564FD9"/>
    <w:rsid w:val="005650A1"/>
    <w:rsid w:val="00572DB9"/>
    <w:rsid w:val="00573E9A"/>
    <w:rsid w:val="005748A6"/>
    <w:rsid w:val="00574A8E"/>
    <w:rsid w:val="00574E6A"/>
    <w:rsid w:val="00582F40"/>
    <w:rsid w:val="005834E4"/>
    <w:rsid w:val="00593B6D"/>
    <w:rsid w:val="005943B2"/>
    <w:rsid w:val="00596068"/>
    <w:rsid w:val="005964E4"/>
    <w:rsid w:val="00596B23"/>
    <w:rsid w:val="00597A40"/>
    <w:rsid w:val="00597EBA"/>
    <w:rsid w:val="005A019F"/>
    <w:rsid w:val="005A0656"/>
    <w:rsid w:val="005A206D"/>
    <w:rsid w:val="005A2708"/>
    <w:rsid w:val="005A36C9"/>
    <w:rsid w:val="005A37C7"/>
    <w:rsid w:val="005A42DE"/>
    <w:rsid w:val="005A4664"/>
    <w:rsid w:val="005A4ED2"/>
    <w:rsid w:val="005A5CB4"/>
    <w:rsid w:val="005A6492"/>
    <w:rsid w:val="005A722C"/>
    <w:rsid w:val="005B3E50"/>
    <w:rsid w:val="005B56F1"/>
    <w:rsid w:val="005C1D5D"/>
    <w:rsid w:val="005C2C4D"/>
    <w:rsid w:val="005C500E"/>
    <w:rsid w:val="005D0470"/>
    <w:rsid w:val="005D102A"/>
    <w:rsid w:val="005D1038"/>
    <w:rsid w:val="005D3590"/>
    <w:rsid w:val="005D4478"/>
    <w:rsid w:val="005D4C45"/>
    <w:rsid w:val="005D51C4"/>
    <w:rsid w:val="005E7770"/>
    <w:rsid w:val="005E7F97"/>
    <w:rsid w:val="00601A82"/>
    <w:rsid w:val="006026A6"/>
    <w:rsid w:val="00602775"/>
    <w:rsid w:val="00606D9F"/>
    <w:rsid w:val="00614C67"/>
    <w:rsid w:val="00615BDB"/>
    <w:rsid w:val="006229F8"/>
    <w:rsid w:val="0062423E"/>
    <w:rsid w:val="00625C1D"/>
    <w:rsid w:val="00626748"/>
    <w:rsid w:val="00627E85"/>
    <w:rsid w:val="00630E21"/>
    <w:rsid w:val="00631BFC"/>
    <w:rsid w:val="00631C22"/>
    <w:rsid w:val="006341DE"/>
    <w:rsid w:val="00634724"/>
    <w:rsid w:val="00637674"/>
    <w:rsid w:val="0064030A"/>
    <w:rsid w:val="00641050"/>
    <w:rsid w:val="00642DD6"/>
    <w:rsid w:val="006435D9"/>
    <w:rsid w:val="00643950"/>
    <w:rsid w:val="006439AA"/>
    <w:rsid w:val="00644328"/>
    <w:rsid w:val="0064481D"/>
    <w:rsid w:val="00645EF6"/>
    <w:rsid w:val="00647857"/>
    <w:rsid w:val="00647893"/>
    <w:rsid w:val="00647DC7"/>
    <w:rsid w:val="00652914"/>
    <w:rsid w:val="00652DB8"/>
    <w:rsid w:val="006547C9"/>
    <w:rsid w:val="00654F99"/>
    <w:rsid w:val="006558F3"/>
    <w:rsid w:val="0065648C"/>
    <w:rsid w:val="00656712"/>
    <w:rsid w:val="00656ABC"/>
    <w:rsid w:val="00660869"/>
    <w:rsid w:val="00664DF3"/>
    <w:rsid w:val="006660A2"/>
    <w:rsid w:val="00667E66"/>
    <w:rsid w:val="0067228F"/>
    <w:rsid w:val="00672560"/>
    <w:rsid w:val="00673654"/>
    <w:rsid w:val="006748B4"/>
    <w:rsid w:val="00674A24"/>
    <w:rsid w:val="00674B9B"/>
    <w:rsid w:val="006764A8"/>
    <w:rsid w:val="00677683"/>
    <w:rsid w:val="00690A48"/>
    <w:rsid w:val="00693A5D"/>
    <w:rsid w:val="00695E6E"/>
    <w:rsid w:val="00696A7E"/>
    <w:rsid w:val="006A0593"/>
    <w:rsid w:val="006A568F"/>
    <w:rsid w:val="006A6B7A"/>
    <w:rsid w:val="006A6DCA"/>
    <w:rsid w:val="006A7237"/>
    <w:rsid w:val="006B1652"/>
    <w:rsid w:val="006B231F"/>
    <w:rsid w:val="006B2A09"/>
    <w:rsid w:val="006B59C6"/>
    <w:rsid w:val="006B613B"/>
    <w:rsid w:val="006C30DE"/>
    <w:rsid w:val="006C3DEC"/>
    <w:rsid w:val="006C681F"/>
    <w:rsid w:val="006C6DD0"/>
    <w:rsid w:val="006D65B4"/>
    <w:rsid w:val="006D77D6"/>
    <w:rsid w:val="006E087F"/>
    <w:rsid w:val="006E2606"/>
    <w:rsid w:val="006E2981"/>
    <w:rsid w:val="006E31DD"/>
    <w:rsid w:val="006E3B02"/>
    <w:rsid w:val="006E50B1"/>
    <w:rsid w:val="006E57DA"/>
    <w:rsid w:val="006E6A56"/>
    <w:rsid w:val="006E6C67"/>
    <w:rsid w:val="006F46BF"/>
    <w:rsid w:val="006F67DD"/>
    <w:rsid w:val="00701BB6"/>
    <w:rsid w:val="00702EC7"/>
    <w:rsid w:val="00706748"/>
    <w:rsid w:val="007112B7"/>
    <w:rsid w:val="00711825"/>
    <w:rsid w:val="007146B0"/>
    <w:rsid w:val="00714AE8"/>
    <w:rsid w:val="007230B1"/>
    <w:rsid w:val="00723933"/>
    <w:rsid w:val="00723B6A"/>
    <w:rsid w:val="00723CDB"/>
    <w:rsid w:val="00724082"/>
    <w:rsid w:val="007308BE"/>
    <w:rsid w:val="00730AC4"/>
    <w:rsid w:val="00732099"/>
    <w:rsid w:val="00732322"/>
    <w:rsid w:val="007337C7"/>
    <w:rsid w:val="007346FE"/>
    <w:rsid w:val="0073499E"/>
    <w:rsid w:val="00734E4F"/>
    <w:rsid w:val="00735A02"/>
    <w:rsid w:val="00735AB6"/>
    <w:rsid w:val="007377D8"/>
    <w:rsid w:val="0074500C"/>
    <w:rsid w:val="00745FE1"/>
    <w:rsid w:val="007477D2"/>
    <w:rsid w:val="00747C43"/>
    <w:rsid w:val="00750751"/>
    <w:rsid w:val="007509B3"/>
    <w:rsid w:val="00755AF8"/>
    <w:rsid w:val="00761B73"/>
    <w:rsid w:val="00762202"/>
    <w:rsid w:val="00763F8D"/>
    <w:rsid w:val="00764EBB"/>
    <w:rsid w:val="00771063"/>
    <w:rsid w:val="0077716F"/>
    <w:rsid w:val="00777C0D"/>
    <w:rsid w:val="00777FE6"/>
    <w:rsid w:val="007805FC"/>
    <w:rsid w:val="00780910"/>
    <w:rsid w:val="0078097C"/>
    <w:rsid w:val="007811B7"/>
    <w:rsid w:val="00781230"/>
    <w:rsid w:val="00782B59"/>
    <w:rsid w:val="007839AA"/>
    <w:rsid w:val="00784CD5"/>
    <w:rsid w:val="00787981"/>
    <w:rsid w:val="00792674"/>
    <w:rsid w:val="0079520C"/>
    <w:rsid w:val="007976D3"/>
    <w:rsid w:val="007A06FC"/>
    <w:rsid w:val="007A18BD"/>
    <w:rsid w:val="007A1AF7"/>
    <w:rsid w:val="007A3EEA"/>
    <w:rsid w:val="007B29E0"/>
    <w:rsid w:val="007B34D8"/>
    <w:rsid w:val="007B4A9C"/>
    <w:rsid w:val="007B5B61"/>
    <w:rsid w:val="007B620F"/>
    <w:rsid w:val="007B6C69"/>
    <w:rsid w:val="007C09D6"/>
    <w:rsid w:val="007C1030"/>
    <w:rsid w:val="007C3ADF"/>
    <w:rsid w:val="007C40FE"/>
    <w:rsid w:val="007D0AA6"/>
    <w:rsid w:val="007D12B6"/>
    <w:rsid w:val="007D50B7"/>
    <w:rsid w:val="007D6AAF"/>
    <w:rsid w:val="007E21C3"/>
    <w:rsid w:val="007E270B"/>
    <w:rsid w:val="007E2F4B"/>
    <w:rsid w:val="007E4B0A"/>
    <w:rsid w:val="007E5D5C"/>
    <w:rsid w:val="007E6C22"/>
    <w:rsid w:val="007E7C82"/>
    <w:rsid w:val="007F2F74"/>
    <w:rsid w:val="007F5BA4"/>
    <w:rsid w:val="007F640A"/>
    <w:rsid w:val="007F6924"/>
    <w:rsid w:val="007F6D2E"/>
    <w:rsid w:val="00800121"/>
    <w:rsid w:val="00800924"/>
    <w:rsid w:val="00801980"/>
    <w:rsid w:val="008023AE"/>
    <w:rsid w:val="00802CD4"/>
    <w:rsid w:val="008037D1"/>
    <w:rsid w:val="00810ADD"/>
    <w:rsid w:val="00811003"/>
    <w:rsid w:val="0081235F"/>
    <w:rsid w:val="00813F9F"/>
    <w:rsid w:val="00814CF6"/>
    <w:rsid w:val="00815651"/>
    <w:rsid w:val="00815EB4"/>
    <w:rsid w:val="00816922"/>
    <w:rsid w:val="0081732E"/>
    <w:rsid w:val="00817E19"/>
    <w:rsid w:val="00823276"/>
    <w:rsid w:val="0082772A"/>
    <w:rsid w:val="00834E38"/>
    <w:rsid w:val="00835B5B"/>
    <w:rsid w:val="00836266"/>
    <w:rsid w:val="00837A3F"/>
    <w:rsid w:val="00837DA9"/>
    <w:rsid w:val="00847A39"/>
    <w:rsid w:val="0085273F"/>
    <w:rsid w:val="00854016"/>
    <w:rsid w:val="008541AA"/>
    <w:rsid w:val="00854C24"/>
    <w:rsid w:val="008573A5"/>
    <w:rsid w:val="0086154C"/>
    <w:rsid w:val="008623FA"/>
    <w:rsid w:val="00862DDF"/>
    <w:rsid w:val="0086328E"/>
    <w:rsid w:val="00866A43"/>
    <w:rsid w:val="008706F5"/>
    <w:rsid w:val="00872283"/>
    <w:rsid w:val="00872CFA"/>
    <w:rsid w:val="0087386B"/>
    <w:rsid w:val="00875984"/>
    <w:rsid w:val="00880193"/>
    <w:rsid w:val="008815A8"/>
    <w:rsid w:val="008902A9"/>
    <w:rsid w:val="00891220"/>
    <w:rsid w:val="0089145A"/>
    <w:rsid w:val="00891861"/>
    <w:rsid w:val="0089583E"/>
    <w:rsid w:val="0089603C"/>
    <w:rsid w:val="0089637E"/>
    <w:rsid w:val="008A07C4"/>
    <w:rsid w:val="008A1494"/>
    <w:rsid w:val="008A21C0"/>
    <w:rsid w:val="008A3445"/>
    <w:rsid w:val="008A5290"/>
    <w:rsid w:val="008A6DC3"/>
    <w:rsid w:val="008B309D"/>
    <w:rsid w:val="008B48F7"/>
    <w:rsid w:val="008B58C8"/>
    <w:rsid w:val="008B7225"/>
    <w:rsid w:val="008C08B1"/>
    <w:rsid w:val="008C0CA3"/>
    <w:rsid w:val="008C0E0C"/>
    <w:rsid w:val="008C1F56"/>
    <w:rsid w:val="008C38DE"/>
    <w:rsid w:val="008C5042"/>
    <w:rsid w:val="008C65D1"/>
    <w:rsid w:val="008C6792"/>
    <w:rsid w:val="008C67CF"/>
    <w:rsid w:val="008D21AC"/>
    <w:rsid w:val="008D4826"/>
    <w:rsid w:val="008D502A"/>
    <w:rsid w:val="008E0D99"/>
    <w:rsid w:val="008E10E3"/>
    <w:rsid w:val="008E2FAC"/>
    <w:rsid w:val="008E3F0B"/>
    <w:rsid w:val="008E4445"/>
    <w:rsid w:val="008E66B3"/>
    <w:rsid w:val="008F0A62"/>
    <w:rsid w:val="008F33C3"/>
    <w:rsid w:val="008F4837"/>
    <w:rsid w:val="008F49B8"/>
    <w:rsid w:val="008F59A8"/>
    <w:rsid w:val="008F71DD"/>
    <w:rsid w:val="00900B74"/>
    <w:rsid w:val="00901F7D"/>
    <w:rsid w:val="00902952"/>
    <w:rsid w:val="00911303"/>
    <w:rsid w:val="00911C3A"/>
    <w:rsid w:val="00916F7D"/>
    <w:rsid w:val="009203C3"/>
    <w:rsid w:val="009236C0"/>
    <w:rsid w:val="00924805"/>
    <w:rsid w:val="00924E69"/>
    <w:rsid w:val="0093035B"/>
    <w:rsid w:val="00930795"/>
    <w:rsid w:val="00930D84"/>
    <w:rsid w:val="00933A98"/>
    <w:rsid w:val="00934F43"/>
    <w:rsid w:val="0093565F"/>
    <w:rsid w:val="0093600E"/>
    <w:rsid w:val="00936384"/>
    <w:rsid w:val="00936881"/>
    <w:rsid w:val="0094129F"/>
    <w:rsid w:val="00941779"/>
    <w:rsid w:val="00941B22"/>
    <w:rsid w:val="00942DAD"/>
    <w:rsid w:val="009443D4"/>
    <w:rsid w:val="00945393"/>
    <w:rsid w:val="00946D4F"/>
    <w:rsid w:val="00952248"/>
    <w:rsid w:val="009524DF"/>
    <w:rsid w:val="00952B1C"/>
    <w:rsid w:val="00957333"/>
    <w:rsid w:val="009601E4"/>
    <w:rsid w:val="0096202F"/>
    <w:rsid w:val="0096331F"/>
    <w:rsid w:val="0096574B"/>
    <w:rsid w:val="00966EA1"/>
    <w:rsid w:val="00967502"/>
    <w:rsid w:val="00970AA2"/>
    <w:rsid w:val="009717A0"/>
    <w:rsid w:val="00971F9C"/>
    <w:rsid w:val="00973CCC"/>
    <w:rsid w:val="00975E09"/>
    <w:rsid w:val="00976A95"/>
    <w:rsid w:val="00977374"/>
    <w:rsid w:val="00981555"/>
    <w:rsid w:val="009825FA"/>
    <w:rsid w:val="009827A3"/>
    <w:rsid w:val="00983F18"/>
    <w:rsid w:val="009878E6"/>
    <w:rsid w:val="00990C09"/>
    <w:rsid w:val="00993540"/>
    <w:rsid w:val="009A38D4"/>
    <w:rsid w:val="009A5161"/>
    <w:rsid w:val="009A6F6A"/>
    <w:rsid w:val="009A7071"/>
    <w:rsid w:val="009B25A4"/>
    <w:rsid w:val="009B36DF"/>
    <w:rsid w:val="009B4943"/>
    <w:rsid w:val="009B519D"/>
    <w:rsid w:val="009B5562"/>
    <w:rsid w:val="009B634C"/>
    <w:rsid w:val="009B68D2"/>
    <w:rsid w:val="009B6E2D"/>
    <w:rsid w:val="009C140F"/>
    <w:rsid w:val="009C1DC6"/>
    <w:rsid w:val="009C216A"/>
    <w:rsid w:val="009C271C"/>
    <w:rsid w:val="009C3393"/>
    <w:rsid w:val="009C5ED0"/>
    <w:rsid w:val="009C67AC"/>
    <w:rsid w:val="009D00F8"/>
    <w:rsid w:val="009D051B"/>
    <w:rsid w:val="009D5325"/>
    <w:rsid w:val="009E0CA0"/>
    <w:rsid w:val="009E2397"/>
    <w:rsid w:val="009E30FD"/>
    <w:rsid w:val="009E562A"/>
    <w:rsid w:val="009E5A1F"/>
    <w:rsid w:val="009E7CC3"/>
    <w:rsid w:val="009F17E3"/>
    <w:rsid w:val="009F33A8"/>
    <w:rsid w:val="009F3D7B"/>
    <w:rsid w:val="009F617E"/>
    <w:rsid w:val="009F794B"/>
    <w:rsid w:val="009F7E5C"/>
    <w:rsid w:val="00A0027F"/>
    <w:rsid w:val="00A00520"/>
    <w:rsid w:val="00A022F2"/>
    <w:rsid w:val="00A02BE6"/>
    <w:rsid w:val="00A0330F"/>
    <w:rsid w:val="00A03411"/>
    <w:rsid w:val="00A07B30"/>
    <w:rsid w:val="00A114FE"/>
    <w:rsid w:val="00A13D46"/>
    <w:rsid w:val="00A167E3"/>
    <w:rsid w:val="00A1698E"/>
    <w:rsid w:val="00A1767F"/>
    <w:rsid w:val="00A207E7"/>
    <w:rsid w:val="00A211B0"/>
    <w:rsid w:val="00A22A41"/>
    <w:rsid w:val="00A22FE0"/>
    <w:rsid w:val="00A24FA4"/>
    <w:rsid w:val="00A259FC"/>
    <w:rsid w:val="00A3062D"/>
    <w:rsid w:val="00A359D6"/>
    <w:rsid w:val="00A378C5"/>
    <w:rsid w:val="00A40FE3"/>
    <w:rsid w:val="00A42910"/>
    <w:rsid w:val="00A42B04"/>
    <w:rsid w:val="00A44E50"/>
    <w:rsid w:val="00A451CE"/>
    <w:rsid w:val="00A4689D"/>
    <w:rsid w:val="00A51505"/>
    <w:rsid w:val="00A51FA9"/>
    <w:rsid w:val="00A53413"/>
    <w:rsid w:val="00A54258"/>
    <w:rsid w:val="00A56111"/>
    <w:rsid w:val="00A570F6"/>
    <w:rsid w:val="00A62904"/>
    <w:rsid w:val="00A62AFF"/>
    <w:rsid w:val="00A636BD"/>
    <w:rsid w:val="00A7295F"/>
    <w:rsid w:val="00A72C50"/>
    <w:rsid w:val="00A764E1"/>
    <w:rsid w:val="00A76D9F"/>
    <w:rsid w:val="00A77010"/>
    <w:rsid w:val="00A7784D"/>
    <w:rsid w:val="00A7795A"/>
    <w:rsid w:val="00A826A2"/>
    <w:rsid w:val="00A82E15"/>
    <w:rsid w:val="00A8505B"/>
    <w:rsid w:val="00A868DF"/>
    <w:rsid w:val="00A91D3E"/>
    <w:rsid w:val="00A93F0C"/>
    <w:rsid w:val="00A9461B"/>
    <w:rsid w:val="00A96A8A"/>
    <w:rsid w:val="00AA0038"/>
    <w:rsid w:val="00AA2962"/>
    <w:rsid w:val="00AA3CC8"/>
    <w:rsid w:val="00AB0DB0"/>
    <w:rsid w:val="00AB20B8"/>
    <w:rsid w:val="00AB2825"/>
    <w:rsid w:val="00AB42F4"/>
    <w:rsid w:val="00AB5C95"/>
    <w:rsid w:val="00AB762C"/>
    <w:rsid w:val="00AC2959"/>
    <w:rsid w:val="00AC3EE2"/>
    <w:rsid w:val="00AC53B6"/>
    <w:rsid w:val="00AC684F"/>
    <w:rsid w:val="00AC6FCE"/>
    <w:rsid w:val="00AD03AA"/>
    <w:rsid w:val="00AD0E1E"/>
    <w:rsid w:val="00AD27EF"/>
    <w:rsid w:val="00AD4EDC"/>
    <w:rsid w:val="00AD5E1C"/>
    <w:rsid w:val="00AE2CC7"/>
    <w:rsid w:val="00AF1E3C"/>
    <w:rsid w:val="00AF28E4"/>
    <w:rsid w:val="00AF3059"/>
    <w:rsid w:val="00AF3892"/>
    <w:rsid w:val="00AF617A"/>
    <w:rsid w:val="00AF6260"/>
    <w:rsid w:val="00AF653F"/>
    <w:rsid w:val="00AF770F"/>
    <w:rsid w:val="00AF7C1F"/>
    <w:rsid w:val="00B00901"/>
    <w:rsid w:val="00B0252B"/>
    <w:rsid w:val="00B03469"/>
    <w:rsid w:val="00B0386B"/>
    <w:rsid w:val="00B0482B"/>
    <w:rsid w:val="00B04A1A"/>
    <w:rsid w:val="00B10DCA"/>
    <w:rsid w:val="00B125DE"/>
    <w:rsid w:val="00B12C71"/>
    <w:rsid w:val="00B16E64"/>
    <w:rsid w:val="00B2195C"/>
    <w:rsid w:val="00B22D20"/>
    <w:rsid w:val="00B24AC6"/>
    <w:rsid w:val="00B26F75"/>
    <w:rsid w:val="00B27C1E"/>
    <w:rsid w:val="00B30F89"/>
    <w:rsid w:val="00B32930"/>
    <w:rsid w:val="00B32F4E"/>
    <w:rsid w:val="00B33906"/>
    <w:rsid w:val="00B3602F"/>
    <w:rsid w:val="00B40383"/>
    <w:rsid w:val="00B41E8B"/>
    <w:rsid w:val="00B4598A"/>
    <w:rsid w:val="00B511A4"/>
    <w:rsid w:val="00B54102"/>
    <w:rsid w:val="00B54B1C"/>
    <w:rsid w:val="00B5502B"/>
    <w:rsid w:val="00B55B4D"/>
    <w:rsid w:val="00B564FF"/>
    <w:rsid w:val="00B609D1"/>
    <w:rsid w:val="00B61FFD"/>
    <w:rsid w:val="00B652DD"/>
    <w:rsid w:val="00B65870"/>
    <w:rsid w:val="00B66AA7"/>
    <w:rsid w:val="00B67FC9"/>
    <w:rsid w:val="00B72B6E"/>
    <w:rsid w:val="00B7493A"/>
    <w:rsid w:val="00B74B25"/>
    <w:rsid w:val="00B74F91"/>
    <w:rsid w:val="00B754FB"/>
    <w:rsid w:val="00B7572D"/>
    <w:rsid w:val="00B75C3E"/>
    <w:rsid w:val="00B75C47"/>
    <w:rsid w:val="00B7751D"/>
    <w:rsid w:val="00B806C4"/>
    <w:rsid w:val="00B80D23"/>
    <w:rsid w:val="00B85519"/>
    <w:rsid w:val="00B8626F"/>
    <w:rsid w:val="00B87AF0"/>
    <w:rsid w:val="00B90BDE"/>
    <w:rsid w:val="00B90DFE"/>
    <w:rsid w:val="00B90E6E"/>
    <w:rsid w:val="00B94295"/>
    <w:rsid w:val="00B949C1"/>
    <w:rsid w:val="00B95976"/>
    <w:rsid w:val="00B97546"/>
    <w:rsid w:val="00BA19BA"/>
    <w:rsid w:val="00BA2CD7"/>
    <w:rsid w:val="00BA6559"/>
    <w:rsid w:val="00BB5A7A"/>
    <w:rsid w:val="00BB5A8E"/>
    <w:rsid w:val="00BB70D4"/>
    <w:rsid w:val="00BC0C05"/>
    <w:rsid w:val="00BC209B"/>
    <w:rsid w:val="00BC568E"/>
    <w:rsid w:val="00BC5CAF"/>
    <w:rsid w:val="00BD1704"/>
    <w:rsid w:val="00BD370D"/>
    <w:rsid w:val="00BD49D7"/>
    <w:rsid w:val="00BD4D05"/>
    <w:rsid w:val="00BD67D4"/>
    <w:rsid w:val="00BD6A76"/>
    <w:rsid w:val="00BD6D9D"/>
    <w:rsid w:val="00BE133D"/>
    <w:rsid w:val="00BE2000"/>
    <w:rsid w:val="00BE3B98"/>
    <w:rsid w:val="00BE4ECF"/>
    <w:rsid w:val="00BE5E13"/>
    <w:rsid w:val="00BE6B8A"/>
    <w:rsid w:val="00BE6DFC"/>
    <w:rsid w:val="00BF0DE1"/>
    <w:rsid w:val="00BF5129"/>
    <w:rsid w:val="00BF516E"/>
    <w:rsid w:val="00BF7C4A"/>
    <w:rsid w:val="00C01344"/>
    <w:rsid w:val="00C03C53"/>
    <w:rsid w:val="00C06493"/>
    <w:rsid w:val="00C101D9"/>
    <w:rsid w:val="00C103EE"/>
    <w:rsid w:val="00C11198"/>
    <w:rsid w:val="00C114FB"/>
    <w:rsid w:val="00C11C1B"/>
    <w:rsid w:val="00C13794"/>
    <w:rsid w:val="00C1508F"/>
    <w:rsid w:val="00C1597E"/>
    <w:rsid w:val="00C16427"/>
    <w:rsid w:val="00C20366"/>
    <w:rsid w:val="00C204F5"/>
    <w:rsid w:val="00C21C41"/>
    <w:rsid w:val="00C23386"/>
    <w:rsid w:val="00C23540"/>
    <w:rsid w:val="00C23CC7"/>
    <w:rsid w:val="00C23FAD"/>
    <w:rsid w:val="00C2423A"/>
    <w:rsid w:val="00C244C9"/>
    <w:rsid w:val="00C25B73"/>
    <w:rsid w:val="00C272F4"/>
    <w:rsid w:val="00C345FE"/>
    <w:rsid w:val="00C34A24"/>
    <w:rsid w:val="00C34BD4"/>
    <w:rsid w:val="00C351C9"/>
    <w:rsid w:val="00C35BCE"/>
    <w:rsid w:val="00C37771"/>
    <w:rsid w:val="00C41328"/>
    <w:rsid w:val="00C42016"/>
    <w:rsid w:val="00C42822"/>
    <w:rsid w:val="00C43117"/>
    <w:rsid w:val="00C4387F"/>
    <w:rsid w:val="00C43E6F"/>
    <w:rsid w:val="00C6186D"/>
    <w:rsid w:val="00C627FA"/>
    <w:rsid w:val="00C63813"/>
    <w:rsid w:val="00C639A5"/>
    <w:rsid w:val="00C6472B"/>
    <w:rsid w:val="00C64807"/>
    <w:rsid w:val="00C64923"/>
    <w:rsid w:val="00C64CDC"/>
    <w:rsid w:val="00C6587A"/>
    <w:rsid w:val="00C67059"/>
    <w:rsid w:val="00C74367"/>
    <w:rsid w:val="00C74AAE"/>
    <w:rsid w:val="00C75C31"/>
    <w:rsid w:val="00C75C53"/>
    <w:rsid w:val="00C766A6"/>
    <w:rsid w:val="00C80A88"/>
    <w:rsid w:val="00C82A02"/>
    <w:rsid w:val="00C82CCE"/>
    <w:rsid w:val="00C83984"/>
    <w:rsid w:val="00C8473F"/>
    <w:rsid w:val="00C92E01"/>
    <w:rsid w:val="00C939A2"/>
    <w:rsid w:val="00C9411F"/>
    <w:rsid w:val="00C94DA3"/>
    <w:rsid w:val="00C95E2B"/>
    <w:rsid w:val="00C95EEF"/>
    <w:rsid w:val="00C96789"/>
    <w:rsid w:val="00CA13A4"/>
    <w:rsid w:val="00CA1693"/>
    <w:rsid w:val="00CA3894"/>
    <w:rsid w:val="00CA608D"/>
    <w:rsid w:val="00CA6780"/>
    <w:rsid w:val="00CA6FA4"/>
    <w:rsid w:val="00CA6FF6"/>
    <w:rsid w:val="00CA74E3"/>
    <w:rsid w:val="00CA7A65"/>
    <w:rsid w:val="00CA7D33"/>
    <w:rsid w:val="00CB1D3D"/>
    <w:rsid w:val="00CB30E9"/>
    <w:rsid w:val="00CB3EC8"/>
    <w:rsid w:val="00CB58CA"/>
    <w:rsid w:val="00CB6461"/>
    <w:rsid w:val="00CC0BC4"/>
    <w:rsid w:val="00CC0E67"/>
    <w:rsid w:val="00CC3818"/>
    <w:rsid w:val="00CC6AF1"/>
    <w:rsid w:val="00CD0081"/>
    <w:rsid w:val="00CD1B71"/>
    <w:rsid w:val="00CD3693"/>
    <w:rsid w:val="00CD451E"/>
    <w:rsid w:val="00CD4830"/>
    <w:rsid w:val="00CD4ECA"/>
    <w:rsid w:val="00CD592F"/>
    <w:rsid w:val="00CD60C8"/>
    <w:rsid w:val="00CD62BB"/>
    <w:rsid w:val="00CD6F93"/>
    <w:rsid w:val="00CD733B"/>
    <w:rsid w:val="00CE0502"/>
    <w:rsid w:val="00CE17F2"/>
    <w:rsid w:val="00CE29E5"/>
    <w:rsid w:val="00CE58CF"/>
    <w:rsid w:val="00D001A4"/>
    <w:rsid w:val="00D01119"/>
    <w:rsid w:val="00D0152B"/>
    <w:rsid w:val="00D01938"/>
    <w:rsid w:val="00D0213C"/>
    <w:rsid w:val="00D02C56"/>
    <w:rsid w:val="00D03EBC"/>
    <w:rsid w:val="00D05286"/>
    <w:rsid w:val="00D10713"/>
    <w:rsid w:val="00D111B4"/>
    <w:rsid w:val="00D12056"/>
    <w:rsid w:val="00D13CD2"/>
    <w:rsid w:val="00D17F8C"/>
    <w:rsid w:val="00D20268"/>
    <w:rsid w:val="00D22CF2"/>
    <w:rsid w:val="00D245D2"/>
    <w:rsid w:val="00D27DA4"/>
    <w:rsid w:val="00D31C22"/>
    <w:rsid w:val="00D31E38"/>
    <w:rsid w:val="00D3265C"/>
    <w:rsid w:val="00D33952"/>
    <w:rsid w:val="00D33AC5"/>
    <w:rsid w:val="00D3515B"/>
    <w:rsid w:val="00D37124"/>
    <w:rsid w:val="00D40CF8"/>
    <w:rsid w:val="00D447E2"/>
    <w:rsid w:val="00D44982"/>
    <w:rsid w:val="00D44FBD"/>
    <w:rsid w:val="00D4529B"/>
    <w:rsid w:val="00D45C51"/>
    <w:rsid w:val="00D50750"/>
    <w:rsid w:val="00D51411"/>
    <w:rsid w:val="00D57422"/>
    <w:rsid w:val="00D575D1"/>
    <w:rsid w:val="00D60AA0"/>
    <w:rsid w:val="00D6307C"/>
    <w:rsid w:val="00D635DF"/>
    <w:rsid w:val="00D639F2"/>
    <w:rsid w:val="00D64F52"/>
    <w:rsid w:val="00D6636F"/>
    <w:rsid w:val="00D66818"/>
    <w:rsid w:val="00D7239E"/>
    <w:rsid w:val="00D7291C"/>
    <w:rsid w:val="00D851D8"/>
    <w:rsid w:val="00D85710"/>
    <w:rsid w:val="00D86553"/>
    <w:rsid w:val="00D875FC"/>
    <w:rsid w:val="00D945E0"/>
    <w:rsid w:val="00DA1E85"/>
    <w:rsid w:val="00DA3283"/>
    <w:rsid w:val="00DA382A"/>
    <w:rsid w:val="00DB04D8"/>
    <w:rsid w:val="00DB0894"/>
    <w:rsid w:val="00DB0E5E"/>
    <w:rsid w:val="00DB3355"/>
    <w:rsid w:val="00DB4FC4"/>
    <w:rsid w:val="00DB7B0E"/>
    <w:rsid w:val="00DC1736"/>
    <w:rsid w:val="00DC3DFD"/>
    <w:rsid w:val="00DC518D"/>
    <w:rsid w:val="00DD1987"/>
    <w:rsid w:val="00DD1ACC"/>
    <w:rsid w:val="00DD1EFC"/>
    <w:rsid w:val="00DD49D7"/>
    <w:rsid w:val="00DD4D8A"/>
    <w:rsid w:val="00DD708A"/>
    <w:rsid w:val="00DD771B"/>
    <w:rsid w:val="00DE253D"/>
    <w:rsid w:val="00DE4B04"/>
    <w:rsid w:val="00DE5D82"/>
    <w:rsid w:val="00DE68D6"/>
    <w:rsid w:val="00DE6E78"/>
    <w:rsid w:val="00DF2B8B"/>
    <w:rsid w:val="00DF2C1A"/>
    <w:rsid w:val="00DF3259"/>
    <w:rsid w:val="00DF418E"/>
    <w:rsid w:val="00DF48BA"/>
    <w:rsid w:val="00DF61A0"/>
    <w:rsid w:val="00DF65C5"/>
    <w:rsid w:val="00E0191B"/>
    <w:rsid w:val="00E02572"/>
    <w:rsid w:val="00E06BDC"/>
    <w:rsid w:val="00E07C0D"/>
    <w:rsid w:val="00E16C61"/>
    <w:rsid w:val="00E17C1B"/>
    <w:rsid w:val="00E21640"/>
    <w:rsid w:val="00E22953"/>
    <w:rsid w:val="00E246E6"/>
    <w:rsid w:val="00E26F7F"/>
    <w:rsid w:val="00E30C77"/>
    <w:rsid w:val="00E31C84"/>
    <w:rsid w:val="00E31E8B"/>
    <w:rsid w:val="00E33A23"/>
    <w:rsid w:val="00E3562C"/>
    <w:rsid w:val="00E36C23"/>
    <w:rsid w:val="00E37F0D"/>
    <w:rsid w:val="00E42069"/>
    <w:rsid w:val="00E529A9"/>
    <w:rsid w:val="00E55C1E"/>
    <w:rsid w:val="00E56BE7"/>
    <w:rsid w:val="00E574BF"/>
    <w:rsid w:val="00E60949"/>
    <w:rsid w:val="00E61F74"/>
    <w:rsid w:val="00E654FB"/>
    <w:rsid w:val="00E70BA9"/>
    <w:rsid w:val="00E70FA2"/>
    <w:rsid w:val="00E7299A"/>
    <w:rsid w:val="00E75701"/>
    <w:rsid w:val="00E76111"/>
    <w:rsid w:val="00E83DDE"/>
    <w:rsid w:val="00E942C4"/>
    <w:rsid w:val="00EA1D07"/>
    <w:rsid w:val="00EA2055"/>
    <w:rsid w:val="00EA2EA7"/>
    <w:rsid w:val="00EA3A2E"/>
    <w:rsid w:val="00EA4687"/>
    <w:rsid w:val="00EA4BCE"/>
    <w:rsid w:val="00EA7DDA"/>
    <w:rsid w:val="00EB125A"/>
    <w:rsid w:val="00EB3956"/>
    <w:rsid w:val="00EB5232"/>
    <w:rsid w:val="00EB6549"/>
    <w:rsid w:val="00EB7249"/>
    <w:rsid w:val="00EB75B0"/>
    <w:rsid w:val="00EC4D7C"/>
    <w:rsid w:val="00EC4FC2"/>
    <w:rsid w:val="00EC5989"/>
    <w:rsid w:val="00EC6961"/>
    <w:rsid w:val="00EC6E7B"/>
    <w:rsid w:val="00ED0AD9"/>
    <w:rsid w:val="00ED16B3"/>
    <w:rsid w:val="00ED180B"/>
    <w:rsid w:val="00ED2407"/>
    <w:rsid w:val="00ED5C54"/>
    <w:rsid w:val="00ED66CF"/>
    <w:rsid w:val="00ED7D5E"/>
    <w:rsid w:val="00EE07B6"/>
    <w:rsid w:val="00EE23C9"/>
    <w:rsid w:val="00EE7B2B"/>
    <w:rsid w:val="00EF11B3"/>
    <w:rsid w:val="00EF20A1"/>
    <w:rsid w:val="00EF4A39"/>
    <w:rsid w:val="00EF5E2E"/>
    <w:rsid w:val="00EF606F"/>
    <w:rsid w:val="00EF6A13"/>
    <w:rsid w:val="00F027B2"/>
    <w:rsid w:val="00F05D49"/>
    <w:rsid w:val="00F0614A"/>
    <w:rsid w:val="00F061C3"/>
    <w:rsid w:val="00F07CC7"/>
    <w:rsid w:val="00F07D4E"/>
    <w:rsid w:val="00F07E58"/>
    <w:rsid w:val="00F1045F"/>
    <w:rsid w:val="00F10797"/>
    <w:rsid w:val="00F12437"/>
    <w:rsid w:val="00F12AC7"/>
    <w:rsid w:val="00F130EA"/>
    <w:rsid w:val="00F165B8"/>
    <w:rsid w:val="00F175BC"/>
    <w:rsid w:val="00F17CC1"/>
    <w:rsid w:val="00F217A5"/>
    <w:rsid w:val="00F241E7"/>
    <w:rsid w:val="00F25E32"/>
    <w:rsid w:val="00F304A3"/>
    <w:rsid w:val="00F35244"/>
    <w:rsid w:val="00F35268"/>
    <w:rsid w:val="00F360DD"/>
    <w:rsid w:val="00F36890"/>
    <w:rsid w:val="00F40509"/>
    <w:rsid w:val="00F42F2B"/>
    <w:rsid w:val="00F4392E"/>
    <w:rsid w:val="00F44B3B"/>
    <w:rsid w:val="00F45C06"/>
    <w:rsid w:val="00F471CB"/>
    <w:rsid w:val="00F4737A"/>
    <w:rsid w:val="00F5080E"/>
    <w:rsid w:val="00F5132B"/>
    <w:rsid w:val="00F5206F"/>
    <w:rsid w:val="00F52084"/>
    <w:rsid w:val="00F531A4"/>
    <w:rsid w:val="00F55C13"/>
    <w:rsid w:val="00F55E6A"/>
    <w:rsid w:val="00F57214"/>
    <w:rsid w:val="00F5721B"/>
    <w:rsid w:val="00F578FF"/>
    <w:rsid w:val="00F579C4"/>
    <w:rsid w:val="00F621B7"/>
    <w:rsid w:val="00F63AA2"/>
    <w:rsid w:val="00F64561"/>
    <w:rsid w:val="00F647C5"/>
    <w:rsid w:val="00F6487A"/>
    <w:rsid w:val="00F658E1"/>
    <w:rsid w:val="00F67086"/>
    <w:rsid w:val="00F701E8"/>
    <w:rsid w:val="00F7050D"/>
    <w:rsid w:val="00F70D3A"/>
    <w:rsid w:val="00F72354"/>
    <w:rsid w:val="00F73284"/>
    <w:rsid w:val="00F7345E"/>
    <w:rsid w:val="00F73470"/>
    <w:rsid w:val="00F76DF7"/>
    <w:rsid w:val="00F76DFF"/>
    <w:rsid w:val="00F81989"/>
    <w:rsid w:val="00F81B9E"/>
    <w:rsid w:val="00F82309"/>
    <w:rsid w:val="00F8700F"/>
    <w:rsid w:val="00F8789E"/>
    <w:rsid w:val="00F90B84"/>
    <w:rsid w:val="00F92191"/>
    <w:rsid w:val="00F939FC"/>
    <w:rsid w:val="00F95E1F"/>
    <w:rsid w:val="00FA2267"/>
    <w:rsid w:val="00FA3EFC"/>
    <w:rsid w:val="00FA45E8"/>
    <w:rsid w:val="00FA598A"/>
    <w:rsid w:val="00FA5C8D"/>
    <w:rsid w:val="00FB3AD2"/>
    <w:rsid w:val="00FB40F2"/>
    <w:rsid w:val="00FB6998"/>
    <w:rsid w:val="00FB6A1F"/>
    <w:rsid w:val="00FB7732"/>
    <w:rsid w:val="00FB7B97"/>
    <w:rsid w:val="00FC14AA"/>
    <w:rsid w:val="00FC1B75"/>
    <w:rsid w:val="00FC2BAE"/>
    <w:rsid w:val="00FC4B47"/>
    <w:rsid w:val="00FD58B7"/>
    <w:rsid w:val="00FD6AA3"/>
    <w:rsid w:val="00FD6B27"/>
    <w:rsid w:val="00FD6EC4"/>
    <w:rsid w:val="00FE02DF"/>
    <w:rsid w:val="00FE2B7A"/>
    <w:rsid w:val="00FE45B6"/>
    <w:rsid w:val="00FF1319"/>
    <w:rsid w:val="00FF1F90"/>
    <w:rsid w:val="00FF299F"/>
    <w:rsid w:val="00FF2C31"/>
    <w:rsid w:val="00FF38B7"/>
    <w:rsid w:val="00FF5D34"/>
    <w:rsid w:val="00FF5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7" w:qFormat="1"/>
    <w:lsdException w:name="heading 3" w:uiPriority="7"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Bold,Italics"/>
    <w:rsid w:val="002B0A9C"/>
    <w:pPr>
      <w:spacing w:after="120" w:line="270" w:lineRule="exact"/>
    </w:pPr>
    <w:rPr>
      <w:rFonts w:ascii="Arial" w:hAnsi="Arial"/>
      <w:sz w:val="18"/>
      <w:lang w:val="en-US"/>
    </w:rPr>
  </w:style>
  <w:style w:type="paragraph" w:styleId="Heading1">
    <w:name w:val="heading 1"/>
    <w:aliases w:val="Section Title"/>
    <w:basedOn w:val="Normal"/>
    <w:next w:val="Normal"/>
    <w:link w:val="Heading1Char"/>
    <w:uiPriority w:val="9"/>
    <w:qFormat/>
    <w:rsid w:val="00B40383"/>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7"/>
    <w:unhideWhenUsed/>
    <w:qFormat/>
    <w:rsid w:val="006439AA"/>
    <w:pPr>
      <w:keepNext/>
      <w:keepLines/>
      <w:spacing w:before="200"/>
      <w:outlineLvl w:val="1"/>
    </w:pPr>
    <w:rPr>
      <w:rFonts w:eastAsiaTheme="majorEastAsia" w:cstheme="majorBidi"/>
      <w:b/>
      <w:bCs/>
      <w:color w:val="8DC63F" w:themeColor="text2"/>
      <w:sz w:val="24"/>
      <w:szCs w:val="26"/>
    </w:rPr>
  </w:style>
  <w:style w:type="paragraph" w:styleId="Heading3">
    <w:name w:val="heading 3"/>
    <w:aliases w:val="Sub Heading"/>
    <w:basedOn w:val="Normal"/>
    <w:next w:val="Normal"/>
    <w:link w:val="Heading3Char"/>
    <w:uiPriority w:val="7"/>
    <w:unhideWhenUsed/>
    <w:qFormat/>
    <w:rsid w:val="008902A9"/>
    <w:pPr>
      <w:keepNext/>
      <w:keepLines/>
      <w:outlineLvl w:val="2"/>
    </w:pPr>
    <w:rPr>
      <w:rFonts w:asciiTheme="majorHAnsi" w:eastAsiaTheme="majorEastAsia" w:hAnsiTheme="majorHAnsi" w:cstheme="majorBidi"/>
      <w:b/>
      <w:bCs/>
      <w:color w:val="8DC63F" w:themeColor="text2"/>
    </w:rPr>
  </w:style>
  <w:style w:type="paragraph" w:styleId="Heading4">
    <w:name w:val="heading 4"/>
    <w:aliases w:val="Sub Heading 2"/>
    <w:basedOn w:val="Normal"/>
    <w:next w:val="Normal"/>
    <w:link w:val="Heading4Char"/>
    <w:uiPriority w:val="9"/>
    <w:unhideWhenUsed/>
    <w:qFormat/>
    <w:rsid w:val="008902A9"/>
    <w:pPr>
      <w:keepNext/>
      <w:keepLines/>
      <w:spacing w:after="0"/>
      <w:outlineLvl w:val="3"/>
    </w:pPr>
    <w:rPr>
      <w:rFonts w:eastAsiaTheme="majorEastAsia" w:cstheme="majorBidi"/>
      <w:b/>
      <w:bCs/>
      <w:iCs/>
      <w:color w:val="2C3034" w:themeColor="text1"/>
    </w:rPr>
  </w:style>
  <w:style w:type="paragraph" w:styleId="Heading5">
    <w:name w:val="heading 5"/>
    <w:basedOn w:val="Normal"/>
    <w:next w:val="Normal"/>
    <w:link w:val="Heading5Char"/>
    <w:uiPriority w:val="9"/>
    <w:unhideWhenUsed/>
    <w:rsid w:val="008902A9"/>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730AC4"/>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7D12B6"/>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7D12B6"/>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7D12B6"/>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B40383"/>
    <w:rPr>
      <w:rFonts w:ascii="Arial Black" w:eastAsiaTheme="majorEastAsia" w:hAnsi="Arial Black" w:cstheme="majorBidi"/>
      <w:bCs/>
      <w:color w:val="8DC63F" w:themeColor="text2"/>
      <w:sz w:val="30"/>
      <w:szCs w:val="28"/>
    </w:rPr>
  </w:style>
  <w:style w:type="character" w:customStyle="1" w:styleId="Heading2Char">
    <w:name w:val="Heading 2 Char"/>
    <w:aliases w:val="Heading Char"/>
    <w:basedOn w:val="DefaultParagraphFont"/>
    <w:link w:val="Heading2"/>
    <w:uiPriority w:val="7"/>
    <w:rsid w:val="006439AA"/>
    <w:rPr>
      <w:rFonts w:ascii="Arial" w:eastAsiaTheme="majorEastAsia" w:hAnsi="Arial" w:cstheme="majorBidi"/>
      <w:b/>
      <w:bCs/>
      <w:color w:val="8DC63F" w:themeColor="text2"/>
      <w:sz w:val="24"/>
      <w:szCs w:val="26"/>
    </w:rPr>
  </w:style>
  <w:style w:type="character" w:customStyle="1" w:styleId="Heading3Char">
    <w:name w:val="Heading 3 Char"/>
    <w:aliases w:val="Sub Heading Char"/>
    <w:basedOn w:val="DefaultParagraphFont"/>
    <w:link w:val="Heading3"/>
    <w:uiPriority w:val="7"/>
    <w:rsid w:val="008902A9"/>
    <w:rPr>
      <w:rFonts w:asciiTheme="majorHAnsi" w:eastAsiaTheme="majorEastAsia" w:hAnsiTheme="majorHAnsi" w:cstheme="majorBidi"/>
      <w:b/>
      <w:bCs/>
      <w:color w:val="8DC63F" w:themeColor="text2"/>
      <w:sz w:val="18"/>
    </w:rPr>
  </w:style>
  <w:style w:type="character" w:customStyle="1" w:styleId="Heading4Char">
    <w:name w:val="Heading 4 Char"/>
    <w:aliases w:val="Sub Heading 2 Char"/>
    <w:basedOn w:val="DefaultParagraphFont"/>
    <w:link w:val="Heading4"/>
    <w:uiPriority w:val="9"/>
    <w:rsid w:val="008902A9"/>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8902A9"/>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730AC4"/>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7D12B6"/>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7D12B6"/>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7D12B6"/>
    <w:rPr>
      <w:rFonts w:asciiTheme="majorHAnsi" w:eastAsiaTheme="majorEastAsia" w:hAnsiTheme="majorHAnsi" w:cstheme="majorBidi"/>
      <w:i/>
      <w:iCs/>
      <w:color w:val="5B636C" w:themeColor="text1" w:themeTint="BF"/>
      <w:sz w:val="20"/>
      <w:szCs w:val="20"/>
    </w:rPr>
  </w:style>
  <w:style w:type="table" w:styleId="TableGrid">
    <w:name w:val="Table Grid"/>
    <w:aliases w:val="GBCA Table 1,GBCA Table"/>
    <w:basedOn w:val="TableNormal"/>
    <w:rsid w:val="005A37C7"/>
    <w:pPr>
      <w:spacing w:before="120" w:after="120" w:line="240" w:lineRule="auto"/>
    </w:pPr>
    <w:rPr>
      <w:rFonts w:ascii="Arial" w:eastAsia="Times New Roman" w:hAnsi="Arial" w:cs="Times New Roman"/>
      <w:sz w:val="18"/>
      <w:szCs w:val="20"/>
      <w:lang w:val="en-US"/>
    </w:rPr>
    <w:tblPr>
      <w:tblStyleRowBandSize w:val="1"/>
      <w:tblBorders>
        <w:top w:val="single" w:sz="24" w:space="0" w:color="8DC63F" w:themeColor="text2"/>
        <w:bottom w:val="single" w:sz="12" w:space="0" w:color="8DC63F" w:themeColor="text2"/>
        <w:insideH w:val="dotted" w:sz="4" w:space="0" w:color="8DC63F" w:themeColor="text2"/>
      </w:tblBorders>
      <w:tblCellMar>
        <w:left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paragraph" w:styleId="Title">
    <w:name w:val="Title"/>
    <w:basedOn w:val="Normal"/>
    <w:next w:val="Normal"/>
    <w:link w:val="TitleChar"/>
    <w:uiPriority w:val="10"/>
    <w:qFormat/>
    <w:rsid w:val="00B806C4"/>
    <w:pPr>
      <w:spacing w:after="0" w:line="680" w:lineRule="exact"/>
      <w:contextualSpacing/>
    </w:pPr>
    <w:rPr>
      <w:rFonts w:ascii="Arial Black" w:eastAsiaTheme="majorEastAsia" w:hAnsi="Arial Black" w:cstheme="majorBidi"/>
      <w:color w:val="8DC63F"/>
      <w:sz w:val="60"/>
      <w:szCs w:val="52"/>
    </w:rPr>
  </w:style>
  <w:style w:type="character" w:customStyle="1" w:styleId="TitleChar">
    <w:name w:val="Title Char"/>
    <w:basedOn w:val="DefaultParagraphFont"/>
    <w:link w:val="Title"/>
    <w:uiPriority w:val="10"/>
    <w:rsid w:val="00B806C4"/>
    <w:rPr>
      <w:rFonts w:ascii="Arial Black" w:eastAsiaTheme="majorEastAsia" w:hAnsi="Arial Black" w:cstheme="majorBidi"/>
      <w:color w:val="8DC63F"/>
      <w:sz w:val="60"/>
      <w:szCs w:val="52"/>
    </w:rPr>
  </w:style>
  <w:style w:type="paragraph" w:customStyle="1" w:styleId="TitlesubHeading">
    <w:name w:val="Title sub Heading"/>
    <w:basedOn w:val="Title"/>
    <w:qFormat/>
    <w:rsid w:val="00B806C4"/>
    <w:rPr>
      <w:rFonts w:ascii="Arial" w:hAnsi="Arial"/>
      <w:b/>
      <w:color w:val="auto"/>
    </w:rPr>
  </w:style>
  <w:style w:type="paragraph" w:customStyle="1" w:styleId="FirstnameLastname">
    <w:name w:val="Firstname Lastname"/>
    <w:basedOn w:val="Normal"/>
    <w:qFormat/>
    <w:rsid w:val="004A3413"/>
    <w:pPr>
      <w:spacing w:line="336" w:lineRule="exact"/>
    </w:pPr>
    <w:rPr>
      <w:b/>
      <w:sz w:val="28"/>
    </w:rPr>
  </w:style>
  <w:style w:type="paragraph" w:customStyle="1" w:styleId="DateIssue">
    <w:name w:val="Date Issue"/>
    <w:basedOn w:val="FirstnameLastname"/>
    <w:qFormat/>
    <w:rsid w:val="004A3413"/>
    <w:rPr>
      <w:b w:val="0"/>
    </w:rPr>
  </w:style>
  <w:style w:type="paragraph" w:styleId="BalloonText">
    <w:name w:val="Balloon Text"/>
    <w:basedOn w:val="Normal"/>
    <w:link w:val="BalloonTextChar"/>
    <w:uiPriority w:val="99"/>
    <w:semiHidden/>
    <w:unhideWhenUsed/>
    <w:rsid w:val="00730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C4"/>
    <w:rPr>
      <w:rFonts w:ascii="Tahoma" w:hAnsi="Tahoma" w:cs="Tahoma"/>
      <w:sz w:val="16"/>
      <w:szCs w:val="16"/>
    </w:rPr>
  </w:style>
  <w:style w:type="paragraph" w:styleId="Header">
    <w:name w:val="header"/>
    <w:basedOn w:val="Normal"/>
    <w:link w:val="HeaderChar"/>
    <w:uiPriority w:val="99"/>
    <w:unhideWhenUsed/>
    <w:rsid w:val="00ED7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D5E"/>
    <w:rPr>
      <w:rFonts w:ascii="Arial" w:hAnsi="Arial"/>
      <w:sz w:val="18"/>
    </w:rPr>
  </w:style>
  <w:style w:type="table" w:customStyle="1" w:styleId="LightShading1">
    <w:name w:val="Light Shading1"/>
    <w:basedOn w:val="TableNormal"/>
    <w:uiPriority w:val="60"/>
    <w:rsid w:val="00BC5CAF"/>
    <w:pPr>
      <w:spacing w:after="0" w:line="240" w:lineRule="auto"/>
    </w:pPr>
    <w:rPr>
      <w:color w:val="212326" w:themeColor="text1" w:themeShade="BF"/>
    </w:rPr>
    <w:tblPr>
      <w:tblStyleRowBandSize w:val="1"/>
      <w:tblStyleColBandSize w:val="1"/>
      <w:tblBorders>
        <w:top w:val="single" w:sz="8" w:space="0" w:color="2C3034" w:themeColor="text1"/>
        <w:bottom w:val="single" w:sz="8" w:space="0" w:color="2C3034" w:themeColor="text1"/>
      </w:tblBorders>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BC5CAF"/>
    <w:pPr>
      <w:spacing w:after="113" w:line="336" w:lineRule="exact"/>
    </w:pPr>
    <w:rPr>
      <w:rFonts w:ascii="Arial" w:hAnsi="Arial"/>
      <w:b/>
      <w:sz w:val="28"/>
    </w:rPr>
  </w:style>
  <w:style w:type="character" w:customStyle="1" w:styleId="TabletitleChar">
    <w:name w:val="Table title Char"/>
    <w:basedOn w:val="Heading1Char"/>
    <w:link w:val="Tabletitle"/>
    <w:rsid w:val="00BC5CAF"/>
    <w:rPr>
      <w:rFonts w:ascii="Arial" w:eastAsiaTheme="majorEastAsia" w:hAnsi="Arial" w:cstheme="majorBidi"/>
      <w:b/>
      <w:bCs/>
      <w:color w:val="8DC63F" w:themeColor="text2"/>
      <w:sz w:val="28"/>
      <w:szCs w:val="28"/>
    </w:rPr>
  </w:style>
  <w:style w:type="paragraph" w:customStyle="1" w:styleId="BodyoftextBulletPoint">
    <w:name w:val="Body of text – Bullet Point"/>
    <w:basedOn w:val="Normal"/>
    <w:link w:val="BodyoftextBulletPointChar"/>
    <w:qFormat/>
    <w:rsid w:val="007D12B6"/>
    <w:pPr>
      <w:numPr>
        <w:numId w:val="11"/>
      </w:numPr>
    </w:pPr>
  </w:style>
  <w:style w:type="character" w:customStyle="1" w:styleId="BodyoftextBulletPointChar">
    <w:name w:val="Body of text – Bullet Point Char"/>
    <w:basedOn w:val="DefaultParagraphFont"/>
    <w:link w:val="BodyoftextBulletPoint"/>
    <w:rsid w:val="007D12B6"/>
    <w:rPr>
      <w:rFonts w:ascii="Arial" w:hAnsi="Arial"/>
      <w:sz w:val="18"/>
    </w:rPr>
  </w:style>
  <w:style w:type="paragraph" w:customStyle="1" w:styleId="BodyofTextBulletpoint3rdlevel">
    <w:name w:val="Body of Text – Bullet point (3rd level)"/>
    <w:basedOn w:val="BodyoftextBulletPoint"/>
    <w:qFormat/>
    <w:rsid w:val="00A636BD"/>
    <w:pPr>
      <w:numPr>
        <w:numId w:val="12"/>
      </w:numPr>
    </w:pPr>
    <w:rPr>
      <w:lang w:eastAsia="en-AU"/>
    </w:rPr>
  </w:style>
  <w:style w:type="paragraph" w:customStyle="1" w:styleId="BodyofTextBulletpoint2ndlevel">
    <w:name w:val="Body of Text – Bullet point (2nd level)"/>
    <w:basedOn w:val="BodyoftextBulletPoint"/>
    <w:link w:val="BodyofTextBulletpoint2ndlevelChar"/>
    <w:qFormat/>
    <w:rsid w:val="007D12B6"/>
    <w:pPr>
      <w:numPr>
        <w:numId w:val="13"/>
      </w:numPr>
    </w:pPr>
  </w:style>
  <w:style w:type="character" w:customStyle="1" w:styleId="BodyofTextBulletpoint2ndlevelChar">
    <w:name w:val="Body of Text – Bullet point (2nd level) Char"/>
    <w:basedOn w:val="BodyoftextBulletPointChar"/>
    <w:link w:val="BodyofTextBulletpoint2ndlevel"/>
    <w:rsid w:val="007D12B6"/>
    <w:rPr>
      <w:rFonts w:ascii="Arial" w:hAnsi="Arial"/>
      <w:sz w:val="18"/>
    </w:rPr>
  </w:style>
  <w:style w:type="character" w:customStyle="1" w:styleId="Documenttextunderlined">
    <w:name w:val="Document text underlined"/>
    <w:basedOn w:val="DefaultParagraphFont"/>
    <w:uiPriority w:val="1"/>
    <w:qFormat/>
    <w:rsid w:val="006E087F"/>
    <w:rPr>
      <w:rFonts w:ascii="Arial" w:hAnsi="Arial"/>
      <w:sz w:val="18"/>
      <w:u w:val="single"/>
    </w:rPr>
  </w:style>
  <w:style w:type="character" w:customStyle="1" w:styleId="DocumentTextItalics">
    <w:name w:val="Document Text Italics"/>
    <w:basedOn w:val="DefaultParagraphFont"/>
    <w:uiPriority w:val="1"/>
    <w:qFormat/>
    <w:rsid w:val="006E087F"/>
    <w:rPr>
      <w:rFonts w:ascii="Arial" w:hAnsi="Arial"/>
      <w:i/>
    </w:rPr>
  </w:style>
  <w:style w:type="character" w:customStyle="1" w:styleId="DocumentTextbody">
    <w:name w:val="Document Text (body)"/>
    <w:basedOn w:val="DefaultParagraphFont"/>
    <w:uiPriority w:val="1"/>
    <w:qFormat/>
    <w:rsid w:val="006E087F"/>
    <w:rPr>
      <w:color w:val="auto"/>
    </w:rPr>
  </w:style>
  <w:style w:type="character" w:customStyle="1" w:styleId="DocumentTextGreenBold">
    <w:name w:val="Document Text Green Bold"/>
    <w:basedOn w:val="DefaultParagraphFont"/>
    <w:uiPriority w:val="1"/>
    <w:qFormat/>
    <w:rsid w:val="006E087F"/>
    <w:rPr>
      <w:b/>
      <w:color w:val="8DC63F" w:themeColor="text2"/>
    </w:rPr>
  </w:style>
  <w:style w:type="character" w:customStyle="1" w:styleId="DocumentTextBlackBold">
    <w:name w:val="Document Text Black Bold"/>
    <w:basedOn w:val="DefaultParagraphFont"/>
    <w:uiPriority w:val="1"/>
    <w:qFormat/>
    <w:rsid w:val="006E087F"/>
    <w:rPr>
      <w:b/>
    </w:rPr>
  </w:style>
  <w:style w:type="character" w:customStyle="1" w:styleId="DocumentSuperscript">
    <w:name w:val="Document Superscript"/>
    <w:basedOn w:val="DocumentTextbody"/>
    <w:uiPriority w:val="1"/>
    <w:qFormat/>
    <w:rsid w:val="006E087F"/>
    <w:rPr>
      <w:rFonts w:ascii="Arial" w:hAnsi="Arial"/>
      <w:color w:val="auto"/>
      <w:sz w:val="18"/>
      <w:vertAlign w:val="superscript"/>
    </w:rPr>
  </w:style>
  <w:style w:type="character" w:customStyle="1" w:styleId="DocumentSubscript">
    <w:name w:val="Document Subscript"/>
    <w:basedOn w:val="DocumentTextbody"/>
    <w:uiPriority w:val="1"/>
    <w:qFormat/>
    <w:rsid w:val="006E087F"/>
    <w:rPr>
      <w:rFonts w:ascii="Arial" w:hAnsi="Arial"/>
      <w:color w:val="auto"/>
      <w:sz w:val="18"/>
      <w:vertAlign w:val="subscript"/>
    </w:rPr>
  </w:style>
  <w:style w:type="character" w:customStyle="1" w:styleId="PageNumber1">
    <w:name w:val="Page Number1"/>
    <w:basedOn w:val="DefaultParagraphFont"/>
    <w:uiPriority w:val="1"/>
    <w:qFormat/>
    <w:rsid w:val="006E087F"/>
    <w:rPr>
      <w:b/>
    </w:rPr>
  </w:style>
  <w:style w:type="character" w:customStyle="1" w:styleId="Dateissued">
    <w:name w:val="Date issued"/>
    <w:basedOn w:val="DefaultParagraphFont"/>
    <w:uiPriority w:val="1"/>
    <w:qFormat/>
    <w:rsid w:val="006E087F"/>
    <w:rPr>
      <w:rFonts w:ascii="Arial" w:hAnsi="Arial"/>
      <w:sz w:val="16"/>
      <w:szCs w:val="16"/>
    </w:rPr>
  </w:style>
  <w:style w:type="paragraph" w:styleId="Footer">
    <w:name w:val="footer"/>
    <w:basedOn w:val="Normal"/>
    <w:link w:val="FooterChar"/>
    <w:uiPriority w:val="99"/>
    <w:unhideWhenUsed/>
    <w:rsid w:val="0037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A2"/>
    <w:rPr>
      <w:rFonts w:ascii="Arial" w:hAnsi="Arial"/>
      <w:sz w:val="18"/>
    </w:rPr>
  </w:style>
  <w:style w:type="paragraph" w:styleId="NoSpacing">
    <w:name w:val="No Spacing"/>
    <w:uiPriority w:val="1"/>
    <w:qFormat/>
    <w:rsid w:val="00371DA2"/>
    <w:pPr>
      <w:spacing w:after="0" w:line="240" w:lineRule="auto"/>
    </w:pPr>
    <w:rPr>
      <w:rFonts w:ascii="Arial" w:hAnsi="Arial"/>
      <w:sz w:val="18"/>
    </w:rPr>
  </w:style>
  <w:style w:type="paragraph" w:styleId="ListParagraph">
    <w:name w:val="List Paragraph"/>
    <w:aliases w:val="Body of text - Bullet point,List (1st level)"/>
    <w:basedOn w:val="Normal"/>
    <w:link w:val="ListParagraphChar"/>
    <w:uiPriority w:val="3"/>
    <w:qFormat/>
    <w:rsid w:val="0081235F"/>
    <w:pPr>
      <w:numPr>
        <w:numId w:val="14"/>
      </w:numPr>
      <w:spacing w:line="288" w:lineRule="auto"/>
      <w:contextualSpacing/>
    </w:pPr>
    <w:rPr>
      <w:rFonts w:eastAsia="Calibri" w:cs="Times New Roman"/>
      <w:szCs w:val="18"/>
    </w:rPr>
  </w:style>
  <w:style w:type="character" w:customStyle="1" w:styleId="ListParagraphChar">
    <w:name w:val="List Paragraph Char"/>
    <w:aliases w:val="Body of text - Bullet point Char,List (1st level) Char"/>
    <w:basedOn w:val="DefaultParagraphFont"/>
    <w:link w:val="ListParagraph"/>
    <w:uiPriority w:val="3"/>
    <w:rsid w:val="0081235F"/>
    <w:rPr>
      <w:rFonts w:ascii="Arial" w:eastAsia="Calibri" w:hAnsi="Arial" w:cs="Times New Roman"/>
      <w:sz w:val="18"/>
      <w:szCs w:val="18"/>
      <w:lang w:val="en-US"/>
    </w:rPr>
  </w:style>
  <w:style w:type="paragraph" w:customStyle="1" w:styleId="BodyofText-NumberedList">
    <w:name w:val="Body of Text - Numbered List"/>
    <w:basedOn w:val="Normal"/>
    <w:link w:val="BodyofText-NumberedListChar"/>
    <w:uiPriority w:val="5"/>
    <w:qFormat/>
    <w:rsid w:val="0081235F"/>
    <w:pPr>
      <w:numPr>
        <w:numId w:val="15"/>
      </w:numPr>
      <w:spacing w:line="288" w:lineRule="auto"/>
    </w:pPr>
    <w:rPr>
      <w:rFonts w:eastAsia="Calibri" w:cs="Times New Roman"/>
      <w:szCs w:val="18"/>
    </w:rPr>
  </w:style>
  <w:style w:type="character" w:customStyle="1" w:styleId="BodyofText-NumberedListChar">
    <w:name w:val="Body of Text - Numbered List Char"/>
    <w:basedOn w:val="DefaultParagraphFont"/>
    <w:link w:val="BodyofText-NumberedList"/>
    <w:uiPriority w:val="5"/>
    <w:rsid w:val="0081235F"/>
    <w:rPr>
      <w:rFonts w:ascii="Arial" w:eastAsia="Calibri" w:hAnsi="Arial" w:cs="Times New Roman"/>
      <w:sz w:val="18"/>
      <w:szCs w:val="18"/>
      <w:lang w:val="en-US"/>
    </w:rPr>
  </w:style>
  <w:style w:type="paragraph" w:customStyle="1" w:styleId="Bodyoftext-NumberedList2ndLevel">
    <w:name w:val="Body of text - Numbered List (2nd Level)"/>
    <w:basedOn w:val="BodyofText-NumberedList"/>
    <w:uiPriority w:val="5"/>
    <w:qFormat/>
    <w:rsid w:val="00F45C06"/>
    <w:pPr>
      <w:numPr>
        <w:ilvl w:val="1"/>
      </w:numPr>
      <w:tabs>
        <w:tab w:val="num" w:pos="360"/>
      </w:tabs>
      <w:ind w:left="993"/>
    </w:pPr>
  </w:style>
  <w:style w:type="character" w:styleId="CommentReference">
    <w:name w:val="annotation reference"/>
    <w:basedOn w:val="DefaultParagraphFont"/>
    <w:uiPriority w:val="99"/>
    <w:semiHidden/>
    <w:unhideWhenUsed/>
    <w:rsid w:val="00A62904"/>
    <w:rPr>
      <w:sz w:val="16"/>
      <w:szCs w:val="16"/>
    </w:rPr>
  </w:style>
  <w:style w:type="paragraph" w:styleId="CommentText">
    <w:name w:val="annotation text"/>
    <w:basedOn w:val="Normal"/>
    <w:link w:val="CommentTextChar"/>
    <w:uiPriority w:val="99"/>
    <w:semiHidden/>
    <w:unhideWhenUsed/>
    <w:rsid w:val="00A62904"/>
    <w:pPr>
      <w:spacing w:line="240" w:lineRule="auto"/>
    </w:pPr>
    <w:rPr>
      <w:sz w:val="20"/>
      <w:szCs w:val="20"/>
    </w:rPr>
  </w:style>
  <w:style w:type="character" w:customStyle="1" w:styleId="CommentTextChar">
    <w:name w:val="Comment Text Char"/>
    <w:basedOn w:val="DefaultParagraphFont"/>
    <w:link w:val="CommentText"/>
    <w:uiPriority w:val="99"/>
    <w:semiHidden/>
    <w:rsid w:val="00A62904"/>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62904"/>
    <w:rPr>
      <w:b/>
      <w:bCs/>
    </w:rPr>
  </w:style>
  <w:style w:type="character" w:customStyle="1" w:styleId="CommentSubjectChar">
    <w:name w:val="Comment Subject Char"/>
    <w:basedOn w:val="CommentTextChar"/>
    <w:link w:val="CommentSubject"/>
    <w:uiPriority w:val="99"/>
    <w:semiHidden/>
    <w:rsid w:val="00A62904"/>
    <w:rPr>
      <w:rFonts w:ascii="Arial" w:hAnsi="Arial"/>
      <w:b/>
      <w:bCs/>
      <w:sz w:val="20"/>
      <w:szCs w:val="20"/>
      <w:lang w:val="en-US"/>
    </w:rPr>
  </w:style>
  <w:style w:type="character" w:styleId="Hyperlink">
    <w:name w:val="Hyperlink"/>
    <w:basedOn w:val="DefaultParagraphFont"/>
    <w:uiPriority w:val="99"/>
    <w:unhideWhenUsed/>
    <w:rsid w:val="003C6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7" w:qFormat="1"/>
    <w:lsdException w:name="heading 3" w:uiPriority="7"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Bold,Italics"/>
    <w:rsid w:val="002B0A9C"/>
    <w:pPr>
      <w:spacing w:after="120" w:line="270" w:lineRule="exact"/>
    </w:pPr>
    <w:rPr>
      <w:rFonts w:ascii="Arial" w:hAnsi="Arial"/>
      <w:sz w:val="18"/>
      <w:lang w:val="en-US"/>
    </w:rPr>
  </w:style>
  <w:style w:type="paragraph" w:styleId="Heading1">
    <w:name w:val="heading 1"/>
    <w:aliases w:val="Section Title"/>
    <w:basedOn w:val="Normal"/>
    <w:next w:val="Normal"/>
    <w:link w:val="Heading1Char"/>
    <w:uiPriority w:val="9"/>
    <w:qFormat/>
    <w:rsid w:val="00B40383"/>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7"/>
    <w:unhideWhenUsed/>
    <w:qFormat/>
    <w:rsid w:val="006439AA"/>
    <w:pPr>
      <w:keepNext/>
      <w:keepLines/>
      <w:spacing w:before="200"/>
      <w:outlineLvl w:val="1"/>
    </w:pPr>
    <w:rPr>
      <w:rFonts w:eastAsiaTheme="majorEastAsia" w:cstheme="majorBidi"/>
      <w:b/>
      <w:bCs/>
      <w:color w:val="8DC63F" w:themeColor="text2"/>
      <w:sz w:val="24"/>
      <w:szCs w:val="26"/>
    </w:rPr>
  </w:style>
  <w:style w:type="paragraph" w:styleId="Heading3">
    <w:name w:val="heading 3"/>
    <w:aliases w:val="Sub Heading"/>
    <w:basedOn w:val="Normal"/>
    <w:next w:val="Normal"/>
    <w:link w:val="Heading3Char"/>
    <w:uiPriority w:val="7"/>
    <w:unhideWhenUsed/>
    <w:qFormat/>
    <w:rsid w:val="008902A9"/>
    <w:pPr>
      <w:keepNext/>
      <w:keepLines/>
      <w:outlineLvl w:val="2"/>
    </w:pPr>
    <w:rPr>
      <w:rFonts w:asciiTheme="majorHAnsi" w:eastAsiaTheme="majorEastAsia" w:hAnsiTheme="majorHAnsi" w:cstheme="majorBidi"/>
      <w:b/>
      <w:bCs/>
      <w:color w:val="8DC63F" w:themeColor="text2"/>
    </w:rPr>
  </w:style>
  <w:style w:type="paragraph" w:styleId="Heading4">
    <w:name w:val="heading 4"/>
    <w:aliases w:val="Sub Heading 2"/>
    <w:basedOn w:val="Normal"/>
    <w:next w:val="Normal"/>
    <w:link w:val="Heading4Char"/>
    <w:uiPriority w:val="9"/>
    <w:unhideWhenUsed/>
    <w:qFormat/>
    <w:rsid w:val="008902A9"/>
    <w:pPr>
      <w:keepNext/>
      <w:keepLines/>
      <w:spacing w:after="0"/>
      <w:outlineLvl w:val="3"/>
    </w:pPr>
    <w:rPr>
      <w:rFonts w:eastAsiaTheme="majorEastAsia" w:cstheme="majorBidi"/>
      <w:b/>
      <w:bCs/>
      <w:iCs/>
      <w:color w:val="2C3034" w:themeColor="text1"/>
    </w:rPr>
  </w:style>
  <w:style w:type="paragraph" w:styleId="Heading5">
    <w:name w:val="heading 5"/>
    <w:basedOn w:val="Normal"/>
    <w:next w:val="Normal"/>
    <w:link w:val="Heading5Char"/>
    <w:uiPriority w:val="9"/>
    <w:unhideWhenUsed/>
    <w:rsid w:val="008902A9"/>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730AC4"/>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7D12B6"/>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7D12B6"/>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7D12B6"/>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B40383"/>
    <w:rPr>
      <w:rFonts w:ascii="Arial Black" w:eastAsiaTheme="majorEastAsia" w:hAnsi="Arial Black" w:cstheme="majorBidi"/>
      <w:bCs/>
      <w:color w:val="8DC63F" w:themeColor="text2"/>
      <w:sz w:val="30"/>
      <w:szCs w:val="28"/>
    </w:rPr>
  </w:style>
  <w:style w:type="character" w:customStyle="1" w:styleId="Heading2Char">
    <w:name w:val="Heading 2 Char"/>
    <w:aliases w:val="Heading Char"/>
    <w:basedOn w:val="DefaultParagraphFont"/>
    <w:link w:val="Heading2"/>
    <w:uiPriority w:val="7"/>
    <w:rsid w:val="006439AA"/>
    <w:rPr>
      <w:rFonts w:ascii="Arial" w:eastAsiaTheme="majorEastAsia" w:hAnsi="Arial" w:cstheme="majorBidi"/>
      <w:b/>
      <w:bCs/>
      <w:color w:val="8DC63F" w:themeColor="text2"/>
      <w:sz w:val="24"/>
      <w:szCs w:val="26"/>
    </w:rPr>
  </w:style>
  <w:style w:type="character" w:customStyle="1" w:styleId="Heading3Char">
    <w:name w:val="Heading 3 Char"/>
    <w:aliases w:val="Sub Heading Char"/>
    <w:basedOn w:val="DefaultParagraphFont"/>
    <w:link w:val="Heading3"/>
    <w:uiPriority w:val="7"/>
    <w:rsid w:val="008902A9"/>
    <w:rPr>
      <w:rFonts w:asciiTheme="majorHAnsi" w:eastAsiaTheme="majorEastAsia" w:hAnsiTheme="majorHAnsi" w:cstheme="majorBidi"/>
      <w:b/>
      <w:bCs/>
      <w:color w:val="8DC63F" w:themeColor="text2"/>
      <w:sz w:val="18"/>
    </w:rPr>
  </w:style>
  <w:style w:type="character" w:customStyle="1" w:styleId="Heading4Char">
    <w:name w:val="Heading 4 Char"/>
    <w:aliases w:val="Sub Heading 2 Char"/>
    <w:basedOn w:val="DefaultParagraphFont"/>
    <w:link w:val="Heading4"/>
    <w:uiPriority w:val="9"/>
    <w:rsid w:val="008902A9"/>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8902A9"/>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730AC4"/>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7D12B6"/>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7D12B6"/>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7D12B6"/>
    <w:rPr>
      <w:rFonts w:asciiTheme="majorHAnsi" w:eastAsiaTheme="majorEastAsia" w:hAnsiTheme="majorHAnsi" w:cstheme="majorBidi"/>
      <w:i/>
      <w:iCs/>
      <w:color w:val="5B636C" w:themeColor="text1" w:themeTint="BF"/>
      <w:sz w:val="20"/>
      <w:szCs w:val="20"/>
    </w:rPr>
  </w:style>
  <w:style w:type="table" w:styleId="TableGrid">
    <w:name w:val="Table Grid"/>
    <w:aliases w:val="GBCA Table 1,GBCA Table"/>
    <w:basedOn w:val="TableNormal"/>
    <w:rsid w:val="005A37C7"/>
    <w:pPr>
      <w:spacing w:before="120" w:after="120" w:line="240" w:lineRule="auto"/>
    </w:pPr>
    <w:rPr>
      <w:rFonts w:ascii="Arial" w:eastAsia="Times New Roman" w:hAnsi="Arial" w:cs="Times New Roman"/>
      <w:sz w:val="18"/>
      <w:szCs w:val="20"/>
      <w:lang w:val="en-US"/>
    </w:rPr>
    <w:tblPr>
      <w:tblStyleRowBandSize w:val="1"/>
      <w:tblBorders>
        <w:top w:val="single" w:sz="24" w:space="0" w:color="8DC63F" w:themeColor="text2"/>
        <w:bottom w:val="single" w:sz="12" w:space="0" w:color="8DC63F" w:themeColor="text2"/>
        <w:insideH w:val="dotted" w:sz="4" w:space="0" w:color="8DC63F" w:themeColor="text2"/>
      </w:tblBorders>
      <w:tblCellMar>
        <w:left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paragraph" w:styleId="Title">
    <w:name w:val="Title"/>
    <w:basedOn w:val="Normal"/>
    <w:next w:val="Normal"/>
    <w:link w:val="TitleChar"/>
    <w:uiPriority w:val="10"/>
    <w:qFormat/>
    <w:rsid w:val="00B806C4"/>
    <w:pPr>
      <w:spacing w:after="0" w:line="680" w:lineRule="exact"/>
      <w:contextualSpacing/>
    </w:pPr>
    <w:rPr>
      <w:rFonts w:ascii="Arial Black" w:eastAsiaTheme="majorEastAsia" w:hAnsi="Arial Black" w:cstheme="majorBidi"/>
      <w:color w:val="8DC63F"/>
      <w:sz w:val="60"/>
      <w:szCs w:val="52"/>
    </w:rPr>
  </w:style>
  <w:style w:type="character" w:customStyle="1" w:styleId="TitleChar">
    <w:name w:val="Title Char"/>
    <w:basedOn w:val="DefaultParagraphFont"/>
    <w:link w:val="Title"/>
    <w:uiPriority w:val="10"/>
    <w:rsid w:val="00B806C4"/>
    <w:rPr>
      <w:rFonts w:ascii="Arial Black" w:eastAsiaTheme="majorEastAsia" w:hAnsi="Arial Black" w:cstheme="majorBidi"/>
      <w:color w:val="8DC63F"/>
      <w:sz w:val="60"/>
      <w:szCs w:val="52"/>
    </w:rPr>
  </w:style>
  <w:style w:type="paragraph" w:customStyle="1" w:styleId="TitlesubHeading">
    <w:name w:val="Title sub Heading"/>
    <w:basedOn w:val="Title"/>
    <w:qFormat/>
    <w:rsid w:val="00B806C4"/>
    <w:rPr>
      <w:rFonts w:ascii="Arial" w:hAnsi="Arial"/>
      <w:b/>
      <w:color w:val="auto"/>
    </w:rPr>
  </w:style>
  <w:style w:type="paragraph" w:customStyle="1" w:styleId="FirstnameLastname">
    <w:name w:val="Firstname Lastname"/>
    <w:basedOn w:val="Normal"/>
    <w:qFormat/>
    <w:rsid w:val="004A3413"/>
    <w:pPr>
      <w:spacing w:line="336" w:lineRule="exact"/>
    </w:pPr>
    <w:rPr>
      <w:b/>
      <w:sz w:val="28"/>
    </w:rPr>
  </w:style>
  <w:style w:type="paragraph" w:customStyle="1" w:styleId="DateIssue">
    <w:name w:val="Date Issue"/>
    <w:basedOn w:val="FirstnameLastname"/>
    <w:qFormat/>
    <w:rsid w:val="004A3413"/>
    <w:rPr>
      <w:b w:val="0"/>
    </w:rPr>
  </w:style>
  <w:style w:type="paragraph" w:styleId="BalloonText">
    <w:name w:val="Balloon Text"/>
    <w:basedOn w:val="Normal"/>
    <w:link w:val="BalloonTextChar"/>
    <w:uiPriority w:val="99"/>
    <w:semiHidden/>
    <w:unhideWhenUsed/>
    <w:rsid w:val="00730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C4"/>
    <w:rPr>
      <w:rFonts w:ascii="Tahoma" w:hAnsi="Tahoma" w:cs="Tahoma"/>
      <w:sz w:val="16"/>
      <w:szCs w:val="16"/>
    </w:rPr>
  </w:style>
  <w:style w:type="paragraph" w:styleId="Header">
    <w:name w:val="header"/>
    <w:basedOn w:val="Normal"/>
    <w:link w:val="HeaderChar"/>
    <w:uiPriority w:val="99"/>
    <w:unhideWhenUsed/>
    <w:rsid w:val="00ED7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D5E"/>
    <w:rPr>
      <w:rFonts w:ascii="Arial" w:hAnsi="Arial"/>
      <w:sz w:val="18"/>
    </w:rPr>
  </w:style>
  <w:style w:type="table" w:customStyle="1" w:styleId="LightShading1">
    <w:name w:val="Light Shading1"/>
    <w:basedOn w:val="TableNormal"/>
    <w:uiPriority w:val="60"/>
    <w:rsid w:val="00BC5CAF"/>
    <w:pPr>
      <w:spacing w:after="0" w:line="240" w:lineRule="auto"/>
    </w:pPr>
    <w:rPr>
      <w:color w:val="212326" w:themeColor="text1" w:themeShade="BF"/>
    </w:rPr>
    <w:tblPr>
      <w:tblStyleRowBandSize w:val="1"/>
      <w:tblStyleColBandSize w:val="1"/>
      <w:tblBorders>
        <w:top w:val="single" w:sz="8" w:space="0" w:color="2C3034" w:themeColor="text1"/>
        <w:bottom w:val="single" w:sz="8" w:space="0" w:color="2C3034" w:themeColor="text1"/>
      </w:tblBorders>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BC5CAF"/>
    <w:pPr>
      <w:spacing w:after="113" w:line="336" w:lineRule="exact"/>
    </w:pPr>
    <w:rPr>
      <w:rFonts w:ascii="Arial" w:hAnsi="Arial"/>
      <w:b/>
      <w:sz w:val="28"/>
    </w:rPr>
  </w:style>
  <w:style w:type="character" w:customStyle="1" w:styleId="TabletitleChar">
    <w:name w:val="Table title Char"/>
    <w:basedOn w:val="Heading1Char"/>
    <w:link w:val="Tabletitle"/>
    <w:rsid w:val="00BC5CAF"/>
    <w:rPr>
      <w:rFonts w:ascii="Arial" w:eastAsiaTheme="majorEastAsia" w:hAnsi="Arial" w:cstheme="majorBidi"/>
      <w:b/>
      <w:bCs/>
      <w:color w:val="8DC63F" w:themeColor="text2"/>
      <w:sz w:val="28"/>
      <w:szCs w:val="28"/>
    </w:rPr>
  </w:style>
  <w:style w:type="paragraph" w:customStyle="1" w:styleId="BodyoftextBulletPoint">
    <w:name w:val="Body of text – Bullet Point"/>
    <w:basedOn w:val="Normal"/>
    <w:link w:val="BodyoftextBulletPointChar"/>
    <w:qFormat/>
    <w:rsid w:val="007D12B6"/>
    <w:pPr>
      <w:numPr>
        <w:numId w:val="11"/>
      </w:numPr>
    </w:pPr>
  </w:style>
  <w:style w:type="character" w:customStyle="1" w:styleId="BodyoftextBulletPointChar">
    <w:name w:val="Body of text – Bullet Point Char"/>
    <w:basedOn w:val="DefaultParagraphFont"/>
    <w:link w:val="BodyoftextBulletPoint"/>
    <w:rsid w:val="007D12B6"/>
    <w:rPr>
      <w:rFonts w:ascii="Arial" w:hAnsi="Arial"/>
      <w:sz w:val="18"/>
    </w:rPr>
  </w:style>
  <w:style w:type="paragraph" w:customStyle="1" w:styleId="BodyofTextBulletpoint3rdlevel">
    <w:name w:val="Body of Text – Bullet point (3rd level)"/>
    <w:basedOn w:val="BodyoftextBulletPoint"/>
    <w:qFormat/>
    <w:rsid w:val="00A636BD"/>
    <w:pPr>
      <w:numPr>
        <w:numId w:val="12"/>
      </w:numPr>
    </w:pPr>
    <w:rPr>
      <w:lang w:eastAsia="en-AU"/>
    </w:rPr>
  </w:style>
  <w:style w:type="paragraph" w:customStyle="1" w:styleId="BodyofTextBulletpoint2ndlevel">
    <w:name w:val="Body of Text – Bullet point (2nd level)"/>
    <w:basedOn w:val="BodyoftextBulletPoint"/>
    <w:link w:val="BodyofTextBulletpoint2ndlevelChar"/>
    <w:qFormat/>
    <w:rsid w:val="007D12B6"/>
    <w:pPr>
      <w:numPr>
        <w:numId w:val="13"/>
      </w:numPr>
    </w:pPr>
  </w:style>
  <w:style w:type="character" w:customStyle="1" w:styleId="BodyofTextBulletpoint2ndlevelChar">
    <w:name w:val="Body of Text – Bullet point (2nd level) Char"/>
    <w:basedOn w:val="BodyoftextBulletPointChar"/>
    <w:link w:val="BodyofTextBulletpoint2ndlevel"/>
    <w:rsid w:val="007D12B6"/>
    <w:rPr>
      <w:rFonts w:ascii="Arial" w:hAnsi="Arial"/>
      <w:sz w:val="18"/>
    </w:rPr>
  </w:style>
  <w:style w:type="character" w:customStyle="1" w:styleId="Documenttextunderlined">
    <w:name w:val="Document text underlined"/>
    <w:basedOn w:val="DefaultParagraphFont"/>
    <w:uiPriority w:val="1"/>
    <w:qFormat/>
    <w:rsid w:val="006E087F"/>
    <w:rPr>
      <w:rFonts w:ascii="Arial" w:hAnsi="Arial"/>
      <w:sz w:val="18"/>
      <w:u w:val="single"/>
    </w:rPr>
  </w:style>
  <w:style w:type="character" w:customStyle="1" w:styleId="DocumentTextItalics">
    <w:name w:val="Document Text Italics"/>
    <w:basedOn w:val="DefaultParagraphFont"/>
    <w:uiPriority w:val="1"/>
    <w:qFormat/>
    <w:rsid w:val="006E087F"/>
    <w:rPr>
      <w:rFonts w:ascii="Arial" w:hAnsi="Arial"/>
      <w:i/>
    </w:rPr>
  </w:style>
  <w:style w:type="character" w:customStyle="1" w:styleId="DocumentTextbody">
    <w:name w:val="Document Text (body)"/>
    <w:basedOn w:val="DefaultParagraphFont"/>
    <w:uiPriority w:val="1"/>
    <w:qFormat/>
    <w:rsid w:val="006E087F"/>
    <w:rPr>
      <w:color w:val="auto"/>
    </w:rPr>
  </w:style>
  <w:style w:type="character" w:customStyle="1" w:styleId="DocumentTextGreenBold">
    <w:name w:val="Document Text Green Bold"/>
    <w:basedOn w:val="DefaultParagraphFont"/>
    <w:uiPriority w:val="1"/>
    <w:qFormat/>
    <w:rsid w:val="006E087F"/>
    <w:rPr>
      <w:b/>
      <w:color w:val="8DC63F" w:themeColor="text2"/>
    </w:rPr>
  </w:style>
  <w:style w:type="character" w:customStyle="1" w:styleId="DocumentTextBlackBold">
    <w:name w:val="Document Text Black Bold"/>
    <w:basedOn w:val="DefaultParagraphFont"/>
    <w:uiPriority w:val="1"/>
    <w:qFormat/>
    <w:rsid w:val="006E087F"/>
    <w:rPr>
      <w:b/>
    </w:rPr>
  </w:style>
  <w:style w:type="character" w:customStyle="1" w:styleId="DocumentSuperscript">
    <w:name w:val="Document Superscript"/>
    <w:basedOn w:val="DocumentTextbody"/>
    <w:uiPriority w:val="1"/>
    <w:qFormat/>
    <w:rsid w:val="006E087F"/>
    <w:rPr>
      <w:rFonts w:ascii="Arial" w:hAnsi="Arial"/>
      <w:color w:val="auto"/>
      <w:sz w:val="18"/>
      <w:vertAlign w:val="superscript"/>
    </w:rPr>
  </w:style>
  <w:style w:type="character" w:customStyle="1" w:styleId="DocumentSubscript">
    <w:name w:val="Document Subscript"/>
    <w:basedOn w:val="DocumentTextbody"/>
    <w:uiPriority w:val="1"/>
    <w:qFormat/>
    <w:rsid w:val="006E087F"/>
    <w:rPr>
      <w:rFonts w:ascii="Arial" w:hAnsi="Arial"/>
      <w:color w:val="auto"/>
      <w:sz w:val="18"/>
      <w:vertAlign w:val="subscript"/>
    </w:rPr>
  </w:style>
  <w:style w:type="character" w:customStyle="1" w:styleId="PageNumber1">
    <w:name w:val="Page Number1"/>
    <w:basedOn w:val="DefaultParagraphFont"/>
    <w:uiPriority w:val="1"/>
    <w:qFormat/>
    <w:rsid w:val="006E087F"/>
    <w:rPr>
      <w:b/>
    </w:rPr>
  </w:style>
  <w:style w:type="character" w:customStyle="1" w:styleId="Dateissued">
    <w:name w:val="Date issued"/>
    <w:basedOn w:val="DefaultParagraphFont"/>
    <w:uiPriority w:val="1"/>
    <w:qFormat/>
    <w:rsid w:val="006E087F"/>
    <w:rPr>
      <w:rFonts w:ascii="Arial" w:hAnsi="Arial"/>
      <w:sz w:val="16"/>
      <w:szCs w:val="16"/>
    </w:rPr>
  </w:style>
  <w:style w:type="paragraph" w:styleId="Footer">
    <w:name w:val="footer"/>
    <w:basedOn w:val="Normal"/>
    <w:link w:val="FooterChar"/>
    <w:uiPriority w:val="99"/>
    <w:unhideWhenUsed/>
    <w:rsid w:val="0037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A2"/>
    <w:rPr>
      <w:rFonts w:ascii="Arial" w:hAnsi="Arial"/>
      <w:sz w:val="18"/>
    </w:rPr>
  </w:style>
  <w:style w:type="paragraph" w:styleId="NoSpacing">
    <w:name w:val="No Spacing"/>
    <w:uiPriority w:val="1"/>
    <w:qFormat/>
    <w:rsid w:val="00371DA2"/>
    <w:pPr>
      <w:spacing w:after="0" w:line="240" w:lineRule="auto"/>
    </w:pPr>
    <w:rPr>
      <w:rFonts w:ascii="Arial" w:hAnsi="Arial"/>
      <w:sz w:val="18"/>
    </w:rPr>
  </w:style>
  <w:style w:type="paragraph" w:styleId="ListParagraph">
    <w:name w:val="List Paragraph"/>
    <w:aliases w:val="Body of text - Bullet point,List (1st level)"/>
    <w:basedOn w:val="Normal"/>
    <w:link w:val="ListParagraphChar"/>
    <w:uiPriority w:val="3"/>
    <w:qFormat/>
    <w:rsid w:val="0081235F"/>
    <w:pPr>
      <w:numPr>
        <w:numId w:val="14"/>
      </w:numPr>
      <w:spacing w:line="288" w:lineRule="auto"/>
      <w:contextualSpacing/>
    </w:pPr>
    <w:rPr>
      <w:rFonts w:eastAsia="Calibri" w:cs="Times New Roman"/>
      <w:szCs w:val="18"/>
    </w:rPr>
  </w:style>
  <w:style w:type="character" w:customStyle="1" w:styleId="ListParagraphChar">
    <w:name w:val="List Paragraph Char"/>
    <w:aliases w:val="Body of text - Bullet point Char,List (1st level) Char"/>
    <w:basedOn w:val="DefaultParagraphFont"/>
    <w:link w:val="ListParagraph"/>
    <w:uiPriority w:val="3"/>
    <w:rsid w:val="0081235F"/>
    <w:rPr>
      <w:rFonts w:ascii="Arial" w:eastAsia="Calibri" w:hAnsi="Arial" w:cs="Times New Roman"/>
      <w:sz w:val="18"/>
      <w:szCs w:val="18"/>
      <w:lang w:val="en-US"/>
    </w:rPr>
  </w:style>
  <w:style w:type="paragraph" w:customStyle="1" w:styleId="BodyofText-NumberedList">
    <w:name w:val="Body of Text - Numbered List"/>
    <w:basedOn w:val="Normal"/>
    <w:link w:val="BodyofText-NumberedListChar"/>
    <w:uiPriority w:val="5"/>
    <w:qFormat/>
    <w:rsid w:val="0081235F"/>
    <w:pPr>
      <w:numPr>
        <w:numId w:val="15"/>
      </w:numPr>
      <w:spacing w:line="288" w:lineRule="auto"/>
    </w:pPr>
    <w:rPr>
      <w:rFonts w:eastAsia="Calibri" w:cs="Times New Roman"/>
      <w:szCs w:val="18"/>
    </w:rPr>
  </w:style>
  <w:style w:type="character" w:customStyle="1" w:styleId="BodyofText-NumberedListChar">
    <w:name w:val="Body of Text - Numbered List Char"/>
    <w:basedOn w:val="DefaultParagraphFont"/>
    <w:link w:val="BodyofText-NumberedList"/>
    <w:uiPriority w:val="5"/>
    <w:rsid w:val="0081235F"/>
    <w:rPr>
      <w:rFonts w:ascii="Arial" w:eastAsia="Calibri" w:hAnsi="Arial" w:cs="Times New Roman"/>
      <w:sz w:val="18"/>
      <w:szCs w:val="18"/>
      <w:lang w:val="en-US"/>
    </w:rPr>
  </w:style>
  <w:style w:type="paragraph" w:customStyle="1" w:styleId="Bodyoftext-NumberedList2ndLevel">
    <w:name w:val="Body of text - Numbered List (2nd Level)"/>
    <w:basedOn w:val="BodyofText-NumberedList"/>
    <w:uiPriority w:val="5"/>
    <w:qFormat/>
    <w:rsid w:val="00F45C06"/>
    <w:pPr>
      <w:numPr>
        <w:ilvl w:val="1"/>
      </w:numPr>
      <w:tabs>
        <w:tab w:val="num" w:pos="360"/>
      </w:tabs>
      <w:ind w:left="993"/>
    </w:pPr>
  </w:style>
  <w:style w:type="character" w:styleId="CommentReference">
    <w:name w:val="annotation reference"/>
    <w:basedOn w:val="DefaultParagraphFont"/>
    <w:uiPriority w:val="99"/>
    <w:semiHidden/>
    <w:unhideWhenUsed/>
    <w:rsid w:val="00A62904"/>
    <w:rPr>
      <w:sz w:val="16"/>
      <w:szCs w:val="16"/>
    </w:rPr>
  </w:style>
  <w:style w:type="paragraph" w:styleId="CommentText">
    <w:name w:val="annotation text"/>
    <w:basedOn w:val="Normal"/>
    <w:link w:val="CommentTextChar"/>
    <w:uiPriority w:val="99"/>
    <w:semiHidden/>
    <w:unhideWhenUsed/>
    <w:rsid w:val="00A62904"/>
    <w:pPr>
      <w:spacing w:line="240" w:lineRule="auto"/>
    </w:pPr>
    <w:rPr>
      <w:sz w:val="20"/>
      <w:szCs w:val="20"/>
    </w:rPr>
  </w:style>
  <w:style w:type="character" w:customStyle="1" w:styleId="CommentTextChar">
    <w:name w:val="Comment Text Char"/>
    <w:basedOn w:val="DefaultParagraphFont"/>
    <w:link w:val="CommentText"/>
    <w:uiPriority w:val="99"/>
    <w:semiHidden/>
    <w:rsid w:val="00A62904"/>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62904"/>
    <w:rPr>
      <w:b/>
      <w:bCs/>
    </w:rPr>
  </w:style>
  <w:style w:type="character" w:customStyle="1" w:styleId="CommentSubjectChar">
    <w:name w:val="Comment Subject Char"/>
    <w:basedOn w:val="CommentTextChar"/>
    <w:link w:val="CommentSubject"/>
    <w:uiPriority w:val="99"/>
    <w:semiHidden/>
    <w:rsid w:val="00A62904"/>
    <w:rPr>
      <w:rFonts w:ascii="Arial" w:hAnsi="Arial"/>
      <w:b/>
      <w:bCs/>
      <w:sz w:val="20"/>
      <w:szCs w:val="20"/>
      <w:lang w:val="en-US"/>
    </w:rPr>
  </w:style>
  <w:style w:type="character" w:styleId="Hyperlink">
    <w:name w:val="Hyperlink"/>
    <w:basedOn w:val="DefaultParagraphFont"/>
    <w:uiPriority w:val="99"/>
    <w:unhideWhenUsed/>
    <w:rsid w:val="003C6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5666">
      <w:bodyDiv w:val="1"/>
      <w:marLeft w:val="0"/>
      <w:marRight w:val="0"/>
      <w:marTop w:val="0"/>
      <w:marBottom w:val="0"/>
      <w:divBdr>
        <w:top w:val="none" w:sz="0" w:space="0" w:color="auto"/>
        <w:left w:val="none" w:sz="0" w:space="0" w:color="auto"/>
        <w:bottom w:val="none" w:sz="0" w:space="0" w:color="auto"/>
        <w:right w:val="none" w:sz="0" w:space="0" w:color="auto"/>
      </w:divBdr>
    </w:div>
    <w:div w:id="891189025">
      <w:bodyDiv w:val="1"/>
      <w:marLeft w:val="0"/>
      <w:marRight w:val="0"/>
      <w:marTop w:val="0"/>
      <w:marBottom w:val="0"/>
      <w:divBdr>
        <w:top w:val="none" w:sz="0" w:space="0" w:color="auto"/>
        <w:left w:val="none" w:sz="0" w:space="0" w:color="auto"/>
        <w:bottom w:val="none" w:sz="0" w:space="0" w:color="auto"/>
        <w:right w:val="none" w:sz="0" w:space="0" w:color="auto"/>
      </w:divBdr>
    </w:div>
    <w:div w:id="1379013926">
      <w:bodyDiv w:val="1"/>
      <w:marLeft w:val="0"/>
      <w:marRight w:val="0"/>
      <w:marTop w:val="0"/>
      <w:marBottom w:val="0"/>
      <w:divBdr>
        <w:top w:val="none" w:sz="0" w:space="0" w:color="auto"/>
        <w:left w:val="none" w:sz="0" w:space="0" w:color="auto"/>
        <w:bottom w:val="none" w:sz="0" w:space="0" w:color="auto"/>
        <w:right w:val="none" w:sz="0" w:space="0" w:color="auto"/>
      </w:divBdr>
    </w:div>
    <w:div w:id="1526675546">
      <w:bodyDiv w:val="1"/>
      <w:marLeft w:val="0"/>
      <w:marRight w:val="0"/>
      <w:marTop w:val="0"/>
      <w:marBottom w:val="0"/>
      <w:divBdr>
        <w:top w:val="none" w:sz="0" w:space="0" w:color="auto"/>
        <w:left w:val="none" w:sz="0" w:space="0" w:color="auto"/>
        <w:bottom w:val="none" w:sz="0" w:space="0" w:color="auto"/>
        <w:right w:val="none" w:sz="0" w:space="0" w:color="auto"/>
      </w:divBdr>
    </w:div>
    <w:div w:id="15565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Start%20Menu\GBCA%20Templates\Word%20Templates\Simple%20docs\Green%20Star_Corporate.dotx" TargetMode="External"/></Relationships>
</file>

<file path=word/theme/theme1.xml><?xml version="1.0" encoding="utf-8"?>
<a:theme xmlns:a="http://schemas.openxmlformats.org/drawingml/2006/main" name="Office Them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3B38C-903F-48A8-AC37-95FCA314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Star_Corporate</Template>
  <TotalTime>3</TotalTime>
  <Pages>6</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Brookfield</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Chapa</dc:creator>
  <cp:lastModifiedBy>Karl Desai</cp:lastModifiedBy>
  <cp:revision>4</cp:revision>
  <dcterms:created xsi:type="dcterms:W3CDTF">2015-09-15T23:34:00Z</dcterms:created>
  <dcterms:modified xsi:type="dcterms:W3CDTF">2015-09-30T04:38:00Z</dcterms:modified>
</cp:coreProperties>
</file>